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DD" w:rsidRPr="00340EDD" w:rsidRDefault="00340EDD" w:rsidP="00340EDD">
      <w:pPr>
        <w:bidi/>
        <w:rPr>
          <w:rFonts w:hint="cs"/>
          <w:sz w:val="28"/>
          <w:szCs w:val="28"/>
          <w:rtl/>
        </w:rPr>
      </w:pPr>
    </w:p>
    <w:p w:rsidR="00340EDD" w:rsidRPr="00340EDD" w:rsidRDefault="00340EDD" w:rsidP="00340EDD">
      <w:pPr>
        <w:bidi/>
        <w:rPr>
          <w:sz w:val="28"/>
          <w:szCs w:val="28"/>
          <w:rtl/>
        </w:rPr>
      </w:pPr>
    </w:p>
    <w:p w:rsidR="00340EDD" w:rsidRPr="00340EDD" w:rsidRDefault="00340EDD" w:rsidP="00340EDD">
      <w:pPr>
        <w:bidi/>
        <w:rPr>
          <w:sz w:val="28"/>
          <w:szCs w:val="28"/>
          <w:rtl/>
        </w:rPr>
      </w:pPr>
    </w:p>
    <w:p w:rsidR="00340EDD" w:rsidRPr="00340EDD" w:rsidRDefault="00340EDD" w:rsidP="00340EDD">
      <w:pPr>
        <w:bidi/>
        <w:rPr>
          <w:sz w:val="28"/>
          <w:szCs w:val="28"/>
          <w:rtl/>
        </w:rPr>
      </w:pPr>
    </w:p>
    <w:p w:rsidR="00C845EF" w:rsidRPr="00C845EF" w:rsidRDefault="00C845EF" w:rsidP="00C845EF">
      <w:pPr>
        <w:bidi/>
        <w:spacing w:after="0" w:line="240" w:lineRule="auto"/>
        <w:ind w:left="720"/>
        <w:rPr>
          <w:sz w:val="28"/>
          <w:szCs w:val="28"/>
          <w:rtl/>
        </w:rPr>
      </w:pPr>
    </w:p>
    <w:p w:rsidR="00340EDD" w:rsidRDefault="00340EDD" w:rsidP="00340EDD">
      <w:pPr>
        <w:bidi/>
        <w:rPr>
          <w:sz w:val="28"/>
          <w:szCs w:val="28"/>
          <w:rtl/>
        </w:rPr>
      </w:pPr>
    </w:p>
    <w:p w:rsidR="003D0C91" w:rsidRDefault="003D0C91" w:rsidP="00340EDD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  <w:bookmarkStart w:id="0" w:name="_GoBack"/>
      <w:bookmarkEnd w:id="0"/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D6153B" w:rsidRDefault="00D6153B" w:rsidP="009C0775">
      <w:pPr>
        <w:bidi/>
        <w:rPr>
          <w:sz w:val="28"/>
          <w:szCs w:val="28"/>
          <w:rtl/>
        </w:rPr>
      </w:pPr>
    </w:p>
    <w:p w:rsidR="00D6153B" w:rsidRDefault="00D6153B" w:rsidP="00D6153B">
      <w:pPr>
        <w:bidi/>
        <w:ind w:firstLine="720"/>
        <w:rPr>
          <w:sz w:val="28"/>
          <w:szCs w:val="28"/>
          <w:rtl/>
        </w:rPr>
      </w:pPr>
    </w:p>
    <w:p w:rsidR="00D6153B" w:rsidRDefault="00D6153B" w:rsidP="00D6153B">
      <w:pPr>
        <w:bidi/>
        <w:ind w:firstLine="720"/>
        <w:rPr>
          <w:sz w:val="28"/>
          <w:szCs w:val="28"/>
          <w:rtl/>
        </w:rPr>
      </w:pPr>
    </w:p>
    <w:p w:rsidR="00110247" w:rsidRPr="00110247" w:rsidRDefault="00110247" w:rsidP="00110247">
      <w:pPr>
        <w:tabs>
          <w:tab w:val="left" w:pos="3619"/>
        </w:tabs>
        <w:bidi/>
        <w:ind w:firstLine="720"/>
        <w:rPr>
          <w:rFonts w:cs="Al-Mohanad Bold"/>
          <w:sz w:val="96"/>
          <w:szCs w:val="96"/>
          <w:rtl/>
        </w:rPr>
      </w:pPr>
      <w:r w:rsidRPr="00110247">
        <w:rPr>
          <w:rFonts w:cs="Al-Mohanad Bold"/>
          <w:sz w:val="96"/>
          <w:szCs w:val="96"/>
          <w:rtl/>
        </w:rPr>
        <w:tab/>
      </w:r>
      <w:r w:rsidRPr="00110247">
        <w:rPr>
          <w:rFonts w:cs="Al-Mohanad Bold" w:hint="cs"/>
          <w:sz w:val="96"/>
          <w:szCs w:val="96"/>
          <w:rtl/>
        </w:rPr>
        <w:t>النماذج</w:t>
      </w: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Default="00110247" w:rsidP="00110247">
      <w:pPr>
        <w:bidi/>
        <w:ind w:firstLine="720"/>
        <w:rPr>
          <w:sz w:val="28"/>
          <w:szCs w:val="28"/>
          <w:rtl/>
        </w:rPr>
      </w:pPr>
    </w:p>
    <w:p w:rsidR="00110247" w:rsidRPr="00110247" w:rsidRDefault="00110247" w:rsidP="00110247">
      <w:pPr>
        <w:bidi/>
        <w:rPr>
          <w:sz w:val="28"/>
          <w:szCs w:val="28"/>
          <w:rtl/>
        </w:rPr>
      </w:pPr>
    </w:p>
    <w:p w:rsidR="00110247" w:rsidRPr="00110247" w:rsidRDefault="00110247" w:rsidP="00110247">
      <w:pPr>
        <w:bidi/>
        <w:rPr>
          <w:sz w:val="28"/>
          <w:szCs w:val="28"/>
          <w:rtl/>
        </w:rPr>
      </w:pPr>
    </w:p>
    <w:p w:rsidR="00110247" w:rsidRPr="00110247" w:rsidRDefault="00110247" w:rsidP="00110247">
      <w:pPr>
        <w:bidi/>
        <w:rPr>
          <w:sz w:val="28"/>
          <w:szCs w:val="28"/>
          <w:rtl/>
        </w:rPr>
      </w:pPr>
    </w:p>
    <w:p w:rsidR="00110247" w:rsidRPr="00110247" w:rsidRDefault="00110247" w:rsidP="00110247">
      <w:pPr>
        <w:bidi/>
        <w:rPr>
          <w:sz w:val="28"/>
          <w:szCs w:val="28"/>
          <w:rtl/>
        </w:rPr>
      </w:pPr>
    </w:p>
    <w:p w:rsidR="00110247" w:rsidRDefault="00110247" w:rsidP="00110247">
      <w:pPr>
        <w:tabs>
          <w:tab w:val="left" w:pos="4226"/>
        </w:tabs>
        <w:bidi/>
        <w:rPr>
          <w:sz w:val="28"/>
          <w:szCs w:val="28"/>
          <w:rtl/>
        </w:rPr>
      </w:pPr>
    </w:p>
    <w:p w:rsidR="00110247" w:rsidRDefault="00110247" w:rsidP="00110247">
      <w:pPr>
        <w:bidi/>
        <w:rPr>
          <w:sz w:val="28"/>
          <w:szCs w:val="28"/>
          <w:rtl/>
        </w:rPr>
      </w:pPr>
    </w:p>
    <w:p w:rsidR="00110247" w:rsidRDefault="00110247" w:rsidP="00110247">
      <w:pPr>
        <w:bidi/>
        <w:jc w:val="center"/>
        <w:rPr>
          <w:rFonts w:cs="Al-Mohanad Bold"/>
          <w:sz w:val="32"/>
          <w:szCs w:val="32"/>
          <w:rtl/>
        </w:rPr>
      </w:pPr>
      <w:r w:rsidRPr="00110247">
        <w:rPr>
          <w:rFonts w:cs="Al-Mohanad Bold" w:hint="cs"/>
          <w:sz w:val="32"/>
          <w:szCs w:val="32"/>
          <w:rtl/>
        </w:rPr>
        <w:t xml:space="preserve">تحويل مؤسسة فردية وفروعها إلى شركة مساهمة مقفلة / مبسطة </w:t>
      </w:r>
    </w:p>
    <w:p w:rsidR="00110247" w:rsidRDefault="00110247" w:rsidP="00110247">
      <w:pPr>
        <w:bidi/>
        <w:rPr>
          <w:rFonts w:cs="Al-Mohanad Bold"/>
          <w:sz w:val="32"/>
          <w:szCs w:val="32"/>
          <w:rtl/>
        </w:rPr>
      </w:pPr>
    </w:p>
    <w:p w:rsidR="00110247" w:rsidRPr="00110247" w:rsidRDefault="00110247" w:rsidP="00110247">
      <w:pPr>
        <w:jc w:val="right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cs="Al-Mohanad Bold"/>
          <w:sz w:val="32"/>
          <w:szCs w:val="32"/>
          <w:rtl/>
        </w:rPr>
        <w:tab/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حيث أن الطرف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الاول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السيد/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...........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يمتلك مؤسسة فردية </w:t>
      </w:r>
      <w:proofErr w:type="spell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بإ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سم</w:t>
      </w:r>
      <w:proofErr w:type="spellEnd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/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...........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وال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مقيدة بالسجل التجاري</w:t>
      </w:r>
      <w:r w:rsidRPr="0011024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بمدينة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.....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رقم 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..........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وتاريخ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 /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/ 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هـ </w:t>
      </w:r>
    </w:p>
    <w:p w:rsidR="00110247" w:rsidRPr="00110247" w:rsidRDefault="00110247" w:rsidP="001501BE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ولها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عدد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(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)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فروع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بيانها كالتالي:</w:t>
      </w:r>
    </w:p>
    <w:tbl>
      <w:tblPr>
        <w:tblpPr w:leftFromText="180" w:rightFromText="180" w:vertAnchor="text" w:horzAnchor="margin" w:tblpXSpec="center" w:tblpY="150"/>
        <w:bidiVisual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504"/>
        <w:gridCol w:w="2678"/>
        <w:gridCol w:w="2677"/>
        <w:gridCol w:w="2542"/>
      </w:tblGrid>
      <w:tr w:rsidR="00110247" w:rsidRPr="00110247" w:rsidTr="00F9716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47" w:rsidRPr="00110247" w:rsidRDefault="00110247" w:rsidP="001102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7" w:rsidRPr="00110247" w:rsidRDefault="00110247" w:rsidP="001102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اسم الفرع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47" w:rsidRPr="00110247" w:rsidRDefault="00110247" w:rsidP="001102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رقم السجل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47" w:rsidRPr="00110247" w:rsidRDefault="00110247" w:rsidP="001102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47" w:rsidRPr="00110247" w:rsidRDefault="00110247" w:rsidP="001102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مصدره</w:t>
            </w:r>
          </w:p>
        </w:tc>
      </w:tr>
      <w:tr w:rsidR="00110247" w:rsidRPr="00110247" w:rsidTr="00F9716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47" w:rsidRPr="00110247" w:rsidRDefault="00110247" w:rsidP="0011024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7" w:rsidRPr="00110247" w:rsidRDefault="00110247" w:rsidP="0011024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47" w:rsidRPr="00110247" w:rsidRDefault="00110247" w:rsidP="0011024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47" w:rsidRPr="00110247" w:rsidRDefault="00110247" w:rsidP="0011024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47" w:rsidRPr="00110247" w:rsidRDefault="00110247" w:rsidP="0011024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</w:tr>
      <w:tr w:rsidR="00110247" w:rsidRPr="00110247" w:rsidTr="00F9716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341" w:type="dxa"/>
          </w:tcPr>
          <w:p w:rsidR="00110247" w:rsidRPr="00110247" w:rsidRDefault="00110247" w:rsidP="0011024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11024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06" w:type="dxa"/>
          </w:tcPr>
          <w:p w:rsidR="00110247" w:rsidRPr="00110247" w:rsidRDefault="00110247" w:rsidP="0011024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1" w:type="dxa"/>
          </w:tcPr>
          <w:p w:rsidR="00110247" w:rsidRPr="00110247" w:rsidRDefault="00110247" w:rsidP="0011024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0" w:type="dxa"/>
          </w:tcPr>
          <w:p w:rsidR="00110247" w:rsidRPr="00110247" w:rsidRDefault="00110247" w:rsidP="0011024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110247" w:rsidRPr="00110247" w:rsidRDefault="00110247" w:rsidP="0011024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10247" w:rsidRPr="00110247" w:rsidRDefault="00110247" w:rsidP="00110247">
      <w:pPr>
        <w:bidi/>
        <w:spacing w:after="0" w:line="240" w:lineRule="auto"/>
        <w:jc w:val="both"/>
        <w:rPr>
          <w:rFonts w:ascii="Traditional Arabic" w:eastAsia="MS Mincho" w:hAnsi="Traditional Arabic" w:cs="Times New Roman"/>
          <w:sz w:val="30"/>
          <w:szCs w:val="30"/>
          <w:rtl/>
        </w:rPr>
      </w:pPr>
    </w:p>
    <w:p w:rsidR="00110247" w:rsidRPr="00110247" w:rsidRDefault="00110247" w:rsidP="00D6153B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ويرغب الطرف الأول في الاشتراك في تأسيس شركة مساهمة مقفلة</w:t>
      </w:r>
      <w:r w:rsidRP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/ مبسطة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عن طريق تحويل المؤسسة وفر</w:t>
      </w:r>
      <w:r w:rsidR="00D6153B" w:rsidRP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عها بما لها من حقوق وما عليها من التزامات 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وعمالة وتصانيف وتراخيص وجميع عناصرهما المالية والفنية والإدارية إلى شركة مساهمة مقفلة </w:t>
      </w:r>
      <w:r w:rsid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/ مبسطة 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بمشاركة الطرف الثاني المذكور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أعلاه ،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</w:t>
      </w:r>
      <w:proofErr w:type="spell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اوبمشاركة</w:t>
      </w:r>
      <w:proofErr w:type="spellEnd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الأطراف المذكورين أعلاه ،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وذلك بعد زيادة رأس المال من مبلغ ....................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ريال سعودي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إلى مبلغ .............. 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ريال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سعودي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،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أو (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وبرأس مال قدره (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)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ريال سعودي والمتمثلة في تحويل مبلغ ...........(........ ريال) من حساب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إلى حساب رأس المال وذلك وفقاً لشهادة مراقب الحسابات (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) الصادرة بتاريخ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الموافق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......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م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،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أ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و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المتمثلة في أسهم عينية هي عبارة عن أرباح </w:t>
      </w:r>
      <w:proofErr w:type="spell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مبقاة</w:t>
      </w:r>
      <w:proofErr w:type="spellEnd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خاصة بالمؤسسة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،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أو إيداع مبلغ ....... ريال بموجب الشهادة البنكية الصادرة من بنك ......   بتاريخ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..........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)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،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مع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الاحتفاظ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باسم ور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قم وتاريخ السجل التجاري للمركز الرئيسي وللفرع.</w:t>
      </w:r>
    </w:p>
    <w:p w:rsidR="00110247" w:rsidRPr="00110247" w:rsidRDefault="00110247" w:rsidP="00110247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وقد استوفى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</w:rPr>
        <w:t xml:space="preserve">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جميع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الأطراف حقوقهم من قبل بعضهم البعض ويعتبر توقيعهم على هذا العقد بمثابة مخالصة تامة فيما بينهم.</w:t>
      </w:r>
    </w:p>
    <w:p w:rsidR="002D50AD" w:rsidRDefault="00110247" w:rsidP="00D6153B">
      <w:pPr>
        <w:tabs>
          <w:tab w:val="left" w:pos="2035"/>
        </w:tabs>
        <w:bidi/>
        <w:rPr>
          <w:rFonts w:cs="Al-Mohanad Bold"/>
          <w:sz w:val="32"/>
          <w:szCs w:val="32"/>
          <w:rtl/>
        </w:rPr>
      </w:pP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u w:val="single"/>
          <w:rtl/>
        </w:rPr>
        <w:t>وبناءً عليه: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اتفق الموقعون على العقد وهم جميعاً كاملو الأهلية وبالحالة المعتبرة شرعا على تكوين شركة مساهمة مقفلة</w:t>
      </w:r>
      <w:r w:rsid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/ مبسطة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بموجب أحكام نظام الشركات الصادر بالمرسوم الملكي الكريم </w:t>
      </w:r>
      <w:r w:rsidR="00D6153B"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رقم</w:t>
      </w:r>
      <w:r w:rsidR="00D6153B"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(</w:t>
      </w:r>
      <w:r w:rsidR="00D6153B"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م</w:t>
      </w:r>
      <w:r w:rsidR="00D6153B"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/132) </w:t>
      </w:r>
      <w:r w:rsidR="00D6153B"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وتاريخ</w:t>
      </w:r>
      <w:r w:rsidR="00D6153B"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01/12/1443</w:t>
      </w:r>
      <w:r w:rsidR="00D6153B"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هـ</w:t>
      </w:r>
      <w:r w:rsid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ولوائحه</w:t>
      </w:r>
      <w:r w:rsid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.</w:t>
      </w:r>
      <w:proofErr w:type="gramEnd"/>
    </w:p>
    <w:p w:rsidR="002D50AD" w:rsidRPr="002D50AD" w:rsidRDefault="002D50AD" w:rsidP="002D50AD">
      <w:pPr>
        <w:bidi/>
        <w:rPr>
          <w:rFonts w:cs="Al-Mohanad Bold"/>
          <w:sz w:val="32"/>
          <w:szCs w:val="32"/>
          <w:rtl/>
        </w:rPr>
      </w:pPr>
    </w:p>
    <w:p w:rsidR="002D50AD" w:rsidRPr="002D50AD" w:rsidRDefault="002D50AD" w:rsidP="002D50AD">
      <w:pPr>
        <w:bidi/>
        <w:rPr>
          <w:rFonts w:cs="Al-Mohanad Bold"/>
          <w:sz w:val="32"/>
          <w:szCs w:val="32"/>
          <w:rtl/>
        </w:rPr>
      </w:pPr>
    </w:p>
    <w:p w:rsidR="002D50AD" w:rsidRPr="002D50AD" w:rsidRDefault="002D50AD" w:rsidP="002D50AD">
      <w:pPr>
        <w:bidi/>
        <w:rPr>
          <w:rFonts w:cs="Al-Mohanad Bold"/>
          <w:sz w:val="32"/>
          <w:szCs w:val="32"/>
          <w:rtl/>
        </w:rPr>
      </w:pPr>
    </w:p>
    <w:p w:rsidR="002D50AD" w:rsidRPr="002D50AD" w:rsidRDefault="002D50AD" w:rsidP="002D50AD">
      <w:pPr>
        <w:bidi/>
        <w:rPr>
          <w:rFonts w:cs="Al-Mohanad Bold"/>
          <w:sz w:val="32"/>
          <w:szCs w:val="32"/>
          <w:rtl/>
        </w:rPr>
      </w:pPr>
    </w:p>
    <w:p w:rsidR="002D50AD" w:rsidRPr="002D50AD" w:rsidRDefault="002D50AD" w:rsidP="002D50AD">
      <w:pPr>
        <w:bidi/>
        <w:rPr>
          <w:rFonts w:cs="Al-Mohanad Bold"/>
          <w:sz w:val="32"/>
          <w:szCs w:val="32"/>
          <w:rtl/>
        </w:rPr>
      </w:pPr>
    </w:p>
    <w:p w:rsidR="00110247" w:rsidRDefault="002D50AD" w:rsidP="002D50AD">
      <w:pPr>
        <w:tabs>
          <w:tab w:val="left" w:pos="3460"/>
        </w:tabs>
        <w:bidi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ab/>
      </w:r>
    </w:p>
    <w:p w:rsidR="002D50AD" w:rsidRDefault="002D50AD" w:rsidP="002D50AD">
      <w:pPr>
        <w:tabs>
          <w:tab w:val="left" w:pos="3460"/>
        </w:tabs>
        <w:bidi/>
        <w:rPr>
          <w:rFonts w:cs="Al-Mohanad Bold"/>
          <w:sz w:val="32"/>
          <w:szCs w:val="32"/>
        </w:rPr>
      </w:pPr>
    </w:p>
    <w:p w:rsidR="002D50AD" w:rsidRDefault="002D50AD" w:rsidP="002D50AD">
      <w:pPr>
        <w:tabs>
          <w:tab w:val="left" w:pos="3460"/>
        </w:tabs>
        <w:bidi/>
        <w:rPr>
          <w:rFonts w:cs="Al-Mohanad Bold"/>
          <w:sz w:val="32"/>
          <w:szCs w:val="32"/>
        </w:rPr>
      </w:pPr>
    </w:p>
    <w:p w:rsidR="002D50AD" w:rsidRDefault="002D50AD" w:rsidP="002D50AD">
      <w:pPr>
        <w:bidi/>
        <w:jc w:val="center"/>
        <w:rPr>
          <w:rFonts w:cs="Al-Mohanad Bold"/>
          <w:sz w:val="32"/>
          <w:szCs w:val="32"/>
          <w:rtl/>
        </w:rPr>
      </w:pPr>
      <w:r w:rsidRPr="00110247">
        <w:rPr>
          <w:rFonts w:cs="Al-Mohanad Bold" w:hint="cs"/>
          <w:sz w:val="32"/>
          <w:szCs w:val="32"/>
          <w:rtl/>
        </w:rPr>
        <w:t xml:space="preserve">تحويل مؤسسة فردية إلى شركة مساهمة مقفلة / مبسطة </w:t>
      </w:r>
    </w:p>
    <w:p w:rsidR="002D50AD" w:rsidRDefault="002D50AD" w:rsidP="002D50AD">
      <w:pPr>
        <w:bidi/>
        <w:rPr>
          <w:rFonts w:cs="Al-Mohanad Bold"/>
          <w:sz w:val="32"/>
          <w:szCs w:val="32"/>
          <w:rtl/>
        </w:rPr>
      </w:pPr>
    </w:p>
    <w:p w:rsidR="002D50AD" w:rsidRPr="00110247" w:rsidRDefault="002D50AD" w:rsidP="002D50AD">
      <w:pPr>
        <w:jc w:val="right"/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</w:pPr>
      <w:r>
        <w:rPr>
          <w:rFonts w:cs="Al-Mohanad Bold"/>
          <w:sz w:val="32"/>
          <w:szCs w:val="32"/>
          <w:rtl/>
        </w:rPr>
        <w:tab/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حيث أن الطرف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الاول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السيد/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...........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يمتلك مؤسسة فردية </w:t>
      </w:r>
      <w:proofErr w:type="spell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بإ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سم</w:t>
      </w:r>
      <w:proofErr w:type="spellEnd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/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...........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وال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مقيدة بالسجل التجاري</w:t>
      </w:r>
      <w:r w:rsidRPr="0011024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>بمدينة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 xml:space="preserve"> ..... 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ب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رقم 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..........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وتاريخ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 /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/  </w:t>
      </w:r>
      <w:r w:rsidRPr="00110247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</w:rPr>
        <w:t>.......</w:t>
      </w:r>
      <w:r w:rsidRPr="00110247">
        <w:rPr>
          <w:rFonts w:ascii="Times New Roman" w:eastAsia="Times New Roman" w:hAnsi="Times New Roman" w:cs="Traditional Arabic"/>
          <w:b/>
          <w:bCs/>
          <w:sz w:val="24"/>
          <w:szCs w:val="24"/>
          <w:rtl/>
        </w:rPr>
        <w:t xml:space="preserve"> هـ </w:t>
      </w:r>
    </w:p>
    <w:p w:rsidR="00575017" w:rsidRDefault="00575017" w:rsidP="002D50AD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</w:p>
    <w:p w:rsidR="002D50AD" w:rsidRPr="00110247" w:rsidRDefault="002D50AD" w:rsidP="00575017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ويرغب الطرف الأول في الاشتراك في تأسيس شركة مساهمة مقفلة</w:t>
      </w:r>
      <w:r w:rsidRPr="00D6153B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/ مبسطة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عن طريق </w:t>
      </w:r>
      <w:r w:rsidRPr="002D50AD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تحويل مؤسسة فردية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بما لها من حقوق وما عليها من التزامات 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وعمالة وتصانيف وتراخيص وجميع عناصرهما المالية والفنية والإدارية إلى شركة مساهمة مقفلة 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/ مبسطة 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بمشاركة الطرف الثاني المذكور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أعلاه ،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</w:t>
      </w:r>
      <w:proofErr w:type="spell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اوبمشاركة</w:t>
      </w:r>
      <w:proofErr w:type="spellEnd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الأطراف المذكورين أعلاه ،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وذلك بعد زيادة رأس المال من مبلغ ....................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ريال سعودي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إلى مبلغ .............. 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ريال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سعودي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،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أو (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وبرأس مال قدره (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)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ريال سعودي والمتمثلة في تحويل مبلغ ...........(........ ريال) من حساب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إلى حساب رأس المال وذلك وفقاً لشهادة مراقب الحسابات (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) الصادرة بتاريخ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......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الموافق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......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م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،</w:t>
      </w:r>
      <w:proofErr w:type="gramEnd"/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أ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و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المتمثلة في أسهم عينية هي عبارة عن أرباح </w:t>
      </w:r>
      <w:proofErr w:type="spell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>مبقاة</w:t>
      </w:r>
      <w:proofErr w:type="spellEnd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 خاصة بالمؤسسة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 xml:space="preserve">، </w:t>
      </w:r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أو إيداع مبلغ ....... ريال بموجب الشهادة البنكية الصادرة من بنك ......   بتاريخ </w:t>
      </w:r>
      <w:proofErr w:type="gramStart"/>
      <w:r w:rsidRPr="00110247">
        <w:rPr>
          <w:rFonts w:ascii="Times New Roman" w:eastAsia="Times New Roman" w:hAnsi="Times New Roman" w:cs="Traditional Arabic"/>
          <w:b/>
          <w:bCs/>
          <w:color w:val="FF0000"/>
          <w:spacing w:val="-4"/>
          <w:sz w:val="24"/>
          <w:szCs w:val="24"/>
          <w:rtl/>
        </w:rPr>
        <w:t xml:space="preserve">.......... </w:t>
      </w:r>
      <w:r w:rsidRPr="00110247">
        <w:rPr>
          <w:rFonts w:ascii="Times New Roman" w:eastAsia="Times New Roman" w:hAnsi="Times New Roman" w:cs="Traditional Arabic" w:hint="cs"/>
          <w:b/>
          <w:bCs/>
          <w:color w:val="FF0000"/>
          <w:spacing w:val="-4"/>
          <w:sz w:val="24"/>
          <w:szCs w:val="24"/>
          <w:rtl/>
        </w:rPr>
        <w:t>)</w:t>
      </w:r>
      <w:proofErr w:type="gramEnd"/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،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مع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الاحتفاظ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باسم ور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قم وتاريخ السجل التجاري </w:t>
      </w:r>
      <w:r w:rsidR="0057501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للمؤسسة</w:t>
      </w:r>
    </w:p>
    <w:p w:rsidR="002D50AD" w:rsidRPr="00110247" w:rsidRDefault="002D50AD" w:rsidP="002D50AD">
      <w:pPr>
        <w:bidi/>
        <w:spacing w:after="0" w:line="216" w:lineRule="auto"/>
        <w:jc w:val="lowKashida"/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</w:pP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>وقد استوفى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</w:rPr>
        <w:t xml:space="preserve"> 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جميع</w:t>
      </w:r>
      <w:r w:rsidRPr="00110247">
        <w:rPr>
          <w:rFonts w:ascii="Times New Roman" w:eastAsia="Times New Roman" w:hAnsi="Times New Roman" w:cs="Traditional Arabic"/>
          <w:b/>
          <w:bCs/>
          <w:spacing w:val="-4"/>
          <w:sz w:val="24"/>
          <w:szCs w:val="24"/>
          <w:rtl/>
        </w:rPr>
        <w:t xml:space="preserve"> الأطراف حقوقهم من قبل بعضهم البعض ويعتبر توقيعهم على هذا العقد بمثابة مخالصة تامة فيما بينهم.</w:t>
      </w:r>
    </w:p>
    <w:p w:rsidR="002D50AD" w:rsidRPr="00110247" w:rsidRDefault="002D50AD" w:rsidP="002D50AD">
      <w:pPr>
        <w:tabs>
          <w:tab w:val="left" w:pos="2035"/>
        </w:tabs>
        <w:bidi/>
        <w:rPr>
          <w:rFonts w:cs="Al-Mohanad Bold"/>
          <w:sz w:val="32"/>
          <w:szCs w:val="32"/>
          <w:rtl/>
        </w:rPr>
      </w:pP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u w:val="single"/>
          <w:rtl/>
        </w:rPr>
        <w:t>وبناءً عليه: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اتفق الموقعون على العقد وهم جميعاً كاملو الأهلية وبالحالة المعتبرة شرعا على تكوين شركة مساهمة مقفلة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/ مبسطة</w:t>
      </w:r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بموجب أحكام نظام الشركات الصادر بالمرسوم الملكي الكريم 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رقم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(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م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/132) 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وتاريخ</w:t>
      </w:r>
      <w:r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01/12/1443</w:t>
      </w:r>
      <w:r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هـ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 xml:space="preserve"> </w:t>
      </w:r>
      <w:proofErr w:type="gramStart"/>
      <w:r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ولوائحه</w:t>
      </w:r>
      <w:r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.</w:t>
      </w:r>
      <w:proofErr w:type="gramEnd"/>
    </w:p>
    <w:p w:rsidR="002D50AD" w:rsidRDefault="002D50AD" w:rsidP="002D50AD">
      <w:pPr>
        <w:tabs>
          <w:tab w:val="left" w:pos="3460"/>
        </w:tabs>
        <w:bidi/>
        <w:rPr>
          <w:rFonts w:cs="Al-Mohanad Bold"/>
          <w:sz w:val="32"/>
          <w:szCs w:val="32"/>
        </w:rPr>
      </w:pPr>
    </w:p>
    <w:p w:rsidR="002D50AD" w:rsidRDefault="002D50AD" w:rsidP="002D50AD">
      <w:pPr>
        <w:tabs>
          <w:tab w:val="left" w:pos="3460"/>
        </w:tabs>
        <w:bidi/>
        <w:rPr>
          <w:rFonts w:cs="Al-Mohanad Bold"/>
          <w:sz w:val="32"/>
          <w:szCs w:val="32"/>
        </w:rPr>
      </w:pPr>
    </w:p>
    <w:p w:rsidR="002D50AD" w:rsidRDefault="002D50AD" w:rsidP="002D50AD">
      <w:pPr>
        <w:tabs>
          <w:tab w:val="left" w:pos="3460"/>
        </w:tabs>
        <w:bidi/>
        <w:rPr>
          <w:rFonts w:cs="Al-Mohanad Bold"/>
          <w:sz w:val="32"/>
          <w:szCs w:val="32"/>
          <w:rtl/>
        </w:rPr>
      </w:pPr>
    </w:p>
    <w:p w:rsidR="002D50AD" w:rsidRPr="002D50AD" w:rsidRDefault="002D50AD" w:rsidP="002D50AD">
      <w:pPr>
        <w:bidi/>
        <w:rPr>
          <w:rFonts w:cs="Al-Mohanad Bold"/>
          <w:sz w:val="32"/>
          <w:szCs w:val="32"/>
          <w:rtl/>
        </w:rPr>
      </w:pPr>
    </w:p>
    <w:p w:rsidR="002D50AD" w:rsidRDefault="002D50AD" w:rsidP="002D50AD">
      <w:pPr>
        <w:bidi/>
        <w:rPr>
          <w:rFonts w:cs="Al-Mohanad Bold"/>
          <w:sz w:val="32"/>
          <w:szCs w:val="32"/>
          <w:rtl/>
        </w:rPr>
      </w:pPr>
    </w:p>
    <w:p w:rsidR="002D50AD" w:rsidRDefault="002D50AD" w:rsidP="002D50AD">
      <w:pPr>
        <w:tabs>
          <w:tab w:val="left" w:pos="3740"/>
        </w:tabs>
        <w:bidi/>
        <w:rPr>
          <w:rFonts w:cs="Al-Mohanad Bold"/>
          <w:sz w:val="32"/>
          <w:szCs w:val="32"/>
        </w:rPr>
      </w:pPr>
      <w:r>
        <w:rPr>
          <w:rFonts w:cs="Al-Mohanad Bold"/>
          <w:sz w:val="32"/>
          <w:szCs w:val="32"/>
          <w:rtl/>
        </w:rPr>
        <w:tab/>
      </w:r>
    </w:p>
    <w:p w:rsidR="002D50AD" w:rsidRDefault="002D50AD" w:rsidP="002D50AD">
      <w:pPr>
        <w:tabs>
          <w:tab w:val="left" w:pos="3740"/>
        </w:tabs>
        <w:bidi/>
        <w:rPr>
          <w:rFonts w:cs="Al-Mohanad Bold"/>
          <w:sz w:val="32"/>
          <w:szCs w:val="32"/>
        </w:rPr>
      </w:pPr>
    </w:p>
    <w:p w:rsidR="002D50AD" w:rsidRDefault="002D50AD" w:rsidP="002D50AD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p w:rsidR="001501BE" w:rsidRDefault="001501BE" w:rsidP="001501BE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p w:rsidR="001501BE" w:rsidRDefault="001501BE" w:rsidP="001501BE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p w:rsidR="001501BE" w:rsidRDefault="001501BE" w:rsidP="001501BE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p w:rsidR="001501BE" w:rsidRDefault="001501BE" w:rsidP="001501BE">
      <w:pPr>
        <w:tabs>
          <w:tab w:val="left" w:pos="3740"/>
        </w:tabs>
        <w:bidi/>
        <w:rPr>
          <w:rFonts w:cs="Al-Mohanad Bold"/>
          <w:sz w:val="32"/>
          <w:szCs w:val="32"/>
        </w:rPr>
      </w:pPr>
    </w:p>
    <w:p w:rsidR="002D50AD" w:rsidRDefault="002D50AD" w:rsidP="002D50AD">
      <w:pPr>
        <w:tabs>
          <w:tab w:val="left" w:pos="3740"/>
        </w:tabs>
        <w:bidi/>
        <w:rPr>
          <w:rFonts w:cs="Al-Mohanad Bold"/>
          <w:sz w:val="32"/>
          <w:szCs w:val="32"/>
        </w:rPr>
      </w:pPr>
    </w:p>
    <w:p w:rsidR="002D50AD" w:rsidRDefault="002D50AD" w:rsidP="002D50AD">
      <w:pPr>
        <w:tabs>
          <w:tab w:val="left" w:pos="3740"/>
        </w:tabs>
        <w:bidi/>
        <w:rPr>
          <w:rFonts w:cs="Al-Mohanad Bold"/>
          <w:sz w:val="32"/>
          <w:szCs w:val="32"/>
        </w:rPr>
      </w:pPr>
    </w:p>
    <w:p w:rsidR="002D50AD" w:rsidRDefault="002D50AD" w:rsidP="002D50AD">
      <w:pPr>
        <w:bidi/>
        <w:jc w:val="center"/>
        <w:rPr>
          <w:rFonts w:cs="Al-Mohanad Bold"/>
          <w:sz w:val="32"/>
          <w:szCs w:val="32"/>
          <w:rtl/>
        </w:rPr>
      </w:pPr>
      <w:r w:rsidRPr="00110247">
        <w:rPr>
          <w:rFonts w:cs="Al-Mohanad Bold" w:hint="cs"/>
          <w:sz w:val="32"/>
          <w:szCs w:val="32"/>
          <w:rtl/>
        </w:rPr>
        <w:t xml:space="preserve">تحويل </w:t>
      </w:r>
      <w:r>
        <w:rPr>
          <w:rFonts w:cs="Al-Mohanad Bold" w:hint="cs"/>
          <w:sz w:val="32"/>
          <w:szCs w:val="32"/>
          <w:rtl/>
        </w:rPr>
        <w:t>فرع شركة</w:t>
      </w:r>
      <w:r w:rsidRPr="00110247">
        <w:rPr>
          <w:rFonts w:cs="Al-Mohanad Bold" w:hint="cs"/>
          <w:sz w:val="32"/>
          <w:szCs w:val="32"/>
          <w:rtl/>
        </w:rPr>
        <w:t xml:space="preserve"> إلى شركة مساهمة مقفلة / مبسطة </w:t>
      </w:r>
    </w:p>
    <w:p w:rsidR="002D50AD" w:rsidRDefault="002D50AD" w:rsidP="001501BE">
      <w:pPr>
        <w:bidi/>
        <w:jc w:val="both"/>
        <w:rPr>
          <w:rFonts w:cs="Al-Mohanad Bold"/>
          <w:sz w:val="32"/>
          <w:szCs w:val="32"/>
          <w:rtl/>
        </w:rPr>
      </w:pPr>
    </w:p>
    <w:p w:rsidR="001501BE" w:rsidRDefault="001501BE" w:rsidP="001501BE">
      <w:pPr>
        <w:pStyle w:val="a6"/>
        <w:jc w:val="both"/>
        <w:rPr>
          <w:rFonts w:ascii="Arial" w:hAnsi="Arial" w:cs="Arial"/>
          <w:b/>
          <w:bCs w:val="0"/>
          <w:sz w:val="32"/>
          <w:szCs w:val="32"/>
          <w:rtl/>
        </w:rPr>
      </w:pPr>
    </w:p>
    <w:tbl>
      <w:tblPr>
        <w:tblStyle w:val="a7"/>
        <w:bidiVisual/>
        <w:tblW w:w="12062" w:type="dxa"/>
        <w:tblInd w:w="-996" w:type="dxa"/>
        <w:tblLook w:val="04A0" w:firstRow="1" w:lastRow="0" w:firstColumn="1" w:lastColumn="0" w:noHBand="0" w:noVBand="1"/>
      </w:tblPr>
      <w:tblGrid>
        <w:gridCol w:w="3792"/>
        <w:gridCol w:w="932"/>
        <w:gridCol w:w="1548"/>
        <w:gridCol w:w="1476"/>
        <w:gridCol w:w="1716"/>
        <w:gridCol w:w="1252"/>
        <w:gridCol w:w="1346"/>
      </w:tblGrid>
      <w:tr w:rsidR="001501BE" w:rsidRPr="00F252B3" w:rsidTr="001501BE">
        <w:tc>
          <w:tcPr>
            <w:tcW w:w="356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 w:val="18"/>
                <w:szCs w:val="18"/>
                <w:rtl/>
              </w:rPr>
              <w:t xml:space="preserve">اسم </w:t>
            </w:r>
            <w:r w:rsidRPr="00F252B3">
              <w:rPr>
                <w:rFonts w:ascii="Calibri" w:hAnsi="Calibri" w:cs="Calibri" w:hint="cs"/>
                <w:b/>
                <w:color w:val="000000"/>
                <w:sz w:val="18"/>
                <w:szCs w:val="18"/>
                <w:rtl/>
              </w:rPr>
              <w:t>المؤسس</w:t>
            </w:r>
          </w:p>
        </w:tc>
        <w:tc>
          <w:tcPr>
            <w:tcW w:w="877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الجنسية</w:t>
            </w:r>
          </w:p>
        </w:tc>
        <w:tc>
          <w:tcPr>
            <w:tcW w:w="145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رقم السجل</w:t>
            </w:r>
            <w:r w:rsidRPr="00F252B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التجاري</w:t>
            </w:r>
          </w:p>
        </w:tc>
        <w:tc>
          <w:tcPr>
            <w:tcW w:w="1388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تاريخه</w:t>
            </w:r>
          </w:p>
        </w:tc>
        <w:tc>
          <w:tcPr>
            <w:tcW w:w="1614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مصدره</w:t>
            </w:r>
          </w:p>
        </w:tc>
        <w:tc>
          <w:tcPr>
            <w:tcW w:w="1178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نوعها</w:t>
            </w:r>
          </w:p>
        </w:tc>
        <w:tc>
          <w:tcPr>
            <w:tcW w:w="126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الطرف</w:t>
            </w:r>
          </w:p>
        </w:tc>
      </w:tr>
      <w:tr w:rsidR="001501BE" w:rsidRPr="00F252B3" w:rsidTr="001501BE">
        <w:trPr>
          <w:trHeight w:val="330"/>
        </w:trPr>
        <w:tc>
          <w:tcPr>
            <w:tcW w:w="356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877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ة</w:t>
            </w:r>
          </w:p>
        </w:tc>
        <w:tc>
          <w:tcPr>
            <w:tcW w:w="145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388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................</w:t>
            </w:r>
          </w:p>
        </w:tc>
        <w:tc>
          <w:tcPr>
            <w:tcW w:w="1614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...............</w:t>
            </w:r>
          </w:p>
        </w:tc>
        <w:tc>
          <w:tcPr>
            <w:tcW w:w="1178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266" w:type="dxa"/>
            <w:vMerge w:val="restart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الأول</w:t>
            </w:r>
          </w:p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</w:tr>
      <w:tr w:rsidR="001501BE" w:rsidRPr="00F252B3" w:rsidTr="001501BE">
        <w:trPr>
          <w:trHeight w:val="255"/>
        </w:trPr>
        <w:tc>
          <w:tcPr>
            <w:tcW w:w="10079" w:type="dxa"/>
            <w:gridSpan w:val="6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FF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FF0000"/>
                <w:szCs w:val="24"/>
                <w:rtl/>
              </w:rPr>
              <w:t>يتم كتابة بيانات توثيق عقد التأسيس واخر قرار شركاء (يتعين موافاتنا بعقد التأسيس واخر قرار شركاء)</w:t>
            </w:r>
          </w:p>
        </w:tc>
        <w:tc>
          <w:tcPr>
            <w:tcW w:w="1266" w:type="dxa"/>
            <w:vMerge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</w:tr>
      <w:tr w:rsidR="001501BE" w:rsidRPr="00F252B3" w:rsidTr="001501BE">
        <w:trPr>
          <w:trHeight w:val="165"/>
        </w:trPr>
        <w:tc>
          <w:tcPr>
            <w:tcW w:w="356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877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ة</w:t>
            </w:r>
          </w:p>
        </w:tc>
        <w:tc>
          <w:tcPr>
            <w:tcW w:w="145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388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</w:t>
            </w:r>
          </w:p>
        </w:tc>
        <w:tc>
          <w:tcPr>
            <w:tcW w:w="1614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178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266" w:type="dxa"/>
            <w:vMerge w:val="restart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الثاني</w:t>
            </w:r>
          </w:p>
        </w:tc>
      </w:tr>
      <w:tr w:rsidR="001501BE" w:rsidRPr="00F252B3" w:rsidTr="001501BE">
        <w:trPr>
          <w:trHeight w:val="120"/>
        </w:trPr>
        <w:tc>
          <w:tcPr>
            <w:tcW w:w="10079" w:type="dxa"/>
            <w:gridSpan w:val="6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FF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FF0000"/>
                <w:szCs w:val="24"/>
                <w:rtl/>
              </w:rPr>
              <w:t>يتم كتابة بيانات توثيق عقد التأسيس واخر قرار شركاء (يتعين موافاتنا بعقد التأسيس واخر قرار شركاء)</w:t>
            </w:r>
          </w:p>
        </w:tc>
        <w:tc>
          <w:tcPr>
            <w:tcW w:w="1266" w:type="dxa"/>
            <w:vMerge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</w:tr>
      <w:tr w:rsidR="001501BE" w:rsidRPr="00F252B3" w:rsidTr="001501BE">
        <w:trPr>
          <w:trHeight w:val="165"/>
        </w:trPr>
        <w:tc>
          <w:tcPr>
            <w:tcW w:w="356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شركة ..................</w:t>
            </w:r>
          </w:p>
        </w:tc>
        <w:tc>
          <w:tcPr>
            <w:tcW w:w="877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456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388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614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178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</w:t>
            </w:r>
          </w:p>
        </w:tc>
        <w:tc>
          <w:tcPr>
            <w:tcW w:w="1266" w:type="dxa"/>
            <w:vMerge w:val="restart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الثالث</w:t>
            </w:r>
          </w:p>
        </w:tc>
      </w:tr>
      <w:tr w:rsidR="001501BE" w:rsidRPr="00F252B3" w:rsidTr="001501BE">
        <w:tc>
          <w:tcPr>
            <w:tcW w:w="10079" w:type="dxa"/>
            <w:gridSpan w:val="6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FF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FF0000"/>
                <w:szCs w:val="24"/>
                <w:rtl/>
              </w:rPr>
              <w:t>يتم كتابة بيانات توثيق عقد التأسيس واخر قرار شركاء (يتعين موافاتنا بعقد التأسيس واخر قرار شركاء)</w:t>
            </w:r>
          </w:p>
        </w:tc>
        <w:tc>
          <w:tcPr>
            <w:tcW w:w="1266" w:type="dxa"/>
            <w:vMerge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315"/>
        <w:bidiVisual/>
        <w:tblW w:w="11345" w:type="dxa"/>
        <w:tblLook w:val="04A0" w:firstRow="1" w:lastRow="0" w:firstColumn="1" w:lastColumn="0" w:noHBand="0" w:noVBand="1"/>
      </w:tblPr>
      <w:tblGrid>
        <w:gridCol w:w="3593"/>
        <w:gridCol w:w="871"/>
        <w:gridCol w:w="1465"/>
        <w:gridCol w:w="1390"/>
        <w:gridCol w:w="1619"/>
        <w:gridCol w:w="1134"/>
        <w:gridCol w:w="1273"/>
      </w:tblGrid>
      <w:tr w:rsidR="001501BE" w:rsidRPr="00F252B3" w:rsidTr="001501BE">
        <w:tc>
          <w:tcPr>
            <w:tcW w:w="3593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b/>
                <w:color w:val="000000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rtl/>
              </w:rPr>
              <w:t xml:space="preserve">اسم </w:t>
            </w:r>
            <w:r w:rsidRPr="00F252B3">
              <w:rPr>
                <w:rFonts w:ascii="Calibri" w:hAnsi="Calibri" w:cs="Calibri" w:hint="cs"/>
                <w:b/>
                <w:color w:val="000000"/>
                <w:rtl/>
              </w:rPr>
              <w:t>المؤسس</w:t>
            </w:r>
          </w:p>
        </w:tc>
        <w:tc>
          <w:tcPr>
            <w:tcW w:w="871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rtl/>
              </w:rPr>
              <w:t>الجنسية</w:t>
            </w:r>
          </w:p>
        </w:tc>
        <w:tc>
          <w:tcPr>
            <w:tcW w:w="1465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/>
                <w:color w:val="000000"/>
                <w:rtl/>
              </w:rPr>
              <w:t>رقم السجل</w:t>
            </w:r>
          </w:p>
        </w:tc>
        <w:tc>
          <w:tcPr>
            <w:tcW w:w="1390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/>
                <w:color w:val="000000"/>
                <w:rtl/>
              </w:rPr>
              <w:t>تاريخ الميلاد</w:t>
            </w:r>
          </w:p>
        </w:tc>
        <w:tc>
          <w:tcPr>
            <w:tcW w:w="1619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/>
                <w:color w:val="000000"/>
                <w:rtl/>
              </w:rPr>
              <w:t>المهنة</w:t>
            </w:r>
          </w:p>
        </w:tc>
        <w:tc>
          <w:tcPr>
            <w:tcW w:w="1134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rtl/>
              </w:rPr>
              <w:t>محل الإقامة</w:t>
            </w:r>
          </w:p>
        </w:tc>
        <w:tc>
          <w:tcPr>
            <w:tcW w:w="1273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rtl/>
              </w:rPr>
              <w:t>الطرف</w:t>
            </w:r>
          </w:p>
        </w:tc>
      </w:tr>
      <w:tr w:rsidR="001501BE" w:rsidRPr="00F252B3" w:rsidTr="001501BE">
        <w:tc>
          <w:tcPr>
            <w:tcW w:w="3593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390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................</w:t>
            </w:r>
          </w:p>
        </w:tc>
        <w:tc>
          <w:tcPr>
            <w:tcW w:w="1619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 w:val="20"/>
                <w:szCs w:val="20"/>
                <w:rtl/>
              </w:rPr>
              <w:t>حكومي(غير حكومي)</w:t>
            </w:r>
          </w:p>
        </w:tc>
        <w:tc>
          <w:tcPr>
            <w:tcW w:w="1134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 xml:space="preserve">الرابع </w:t>
            </w:r>
          </w:p>
        </w:tc>
      </w:tr>
      <w:tr w:rsidR="001501BE" w:rsidRPr="00F252B3" w:rsidTr="001501BE">
        <w:tc>
          <w:tcPr>
            <w:tcW w:w="3593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390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</w:t>
            </w:r>
          </w:p>
        </w:tc>
        <w:tc>
          <w:tcPr>
            <w:tcW w:w="1619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الخامس</w:t>
            </w:r>
          </w:p>
        </w:tc>
      </w:tr>
      <w:tr w:rsidR="001501BE" w:rsidRPr="00F252B3" w:rsidTr="001501BE">
        <w:tc>
          <w:tcPr>
            <w:tcW w:w="3593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b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b/>
                <w:color w:val="000000"/>
                <w:szCs w:val="24"/>
                <w:rtl/>
              </w:rPr>
              <w:t>السيد/</w:t>
            </w:r>
          </w:p>
        </w:tc>
        <w:tc>
          <w:tcPr>
            <w:tcW w:w="871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/>
                <w:color w:val="000000"/>
                <w:szCs w:val="24"/>
                <w:rtl/>
              </w:rPr>
              <w:t>سعودي</w:t>
            </w:r>
          </w:p>
        </w:tc>
        <w:tc>
          <w:tcPr>
            <w:tcW w:w="1465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390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...............</w:t>
            </w:r>
          </w:p>
        </w:tc>
        <w:tc>
          <w:tcPr>
            <w:tcW w:w="1619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:rsidR="001501BE" w:rsidRPr="00F252B3" w:rsidRDefault="001501BE" w:rsidP="001501BE">
            <w:pPr>
              <w:bidi/>
              <w:jc w:val="both"/>
              <w:rPr>
                <w:rFonts w:ascii="Calibri" w:hAnsi="Calibri" w:cs="Calibri"/>
                <w:color w:val="000000"/>
                <w:szCs w:val="24"/>
                <w:rtl/>
              </w:rPr>
            </w:pPr>
            <w:r w:rsidRPr="00F252B3">
              <w:rPr>
                <w:rFonts w:ascii="Calibri" w:hAnsi="Calibri" w:cs="Calibri" w:hint="cs"/>
                <w:color w:val="000000"/>
                <w:szCs w:val="24"/>
                <w:rtl/>
              </w:rPr>
              <w:t>السادس</w:t>
            </w:r>
          </w:p>
        </w:tc>
      </w:tr>
    </w:tbl>
    <w:p w:rsidR="001501BE" w:rsidRPr="00F252B3" w:rsidRDefault="001501BE" w:rsidP="001501BE">
      <w:pPr>
        <w:bidi/>
        <w:jc w:val="both"/>
        <w:rPr>
          <w:rFonts w:asciiTheme="majorBidi" w:eastAsia="Calibri" w:hAnsiTheme="majorBidi" w:cstheme="majorBidi"/>
          <w:b/>
          <w:sz w:val="28"/>
          <w:szCs w:val="28"/>
        </w:rPr>
      </w:pPr>
    </w:p>
    <w:p w:rsidR="001501BE" w:rsidRDefault="001501BE" w:rsidP="001501BE">
      <w:pPr>
        <w:pStyle w:val="a6"/>
        <w:jc w:val="both"/>
        <w:rPr>
          <w:rFonts w:ascii="Arial" w:hAnsi="Arial" w:cs="Arial"/>
          <w:b/>
          <w:bCs w:val="0"/>
          <w:sz w:val="30"/>
          <w:szCs w:val="30"/>
          <w:rtl/>
        </w:rPr>
      </w:pPr>
    </w:p>
    <w:p w:rsidR="001501BE" w:rsidRPr="00F252B3" w:rsidRDefault="001501BE" w:rsidP="001501BE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حيث أن المساهمين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 أعلاه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يم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ت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لكون شركة ............. (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شركة </w:t>
      </w:r>
      <w:proofErr w:type="gramStart"/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........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)</w:t>
      </w:r>
      <w:proofErr w:type="gramEnd"/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المقيدة بالسجل التجاري بمدينة ............. تحت رقم ............. وتاريخ ............ والمثبت عقد تأسيسها لدى كاتب العدل .......... بالصحيفة ......... عدد ......... من المجلد .............وتاريخ </w:t>
      </w:r>
      <w:proofErr w:type="gramStart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.......... ،</w:t>
      </w:r>
      <w:proofErr w:type="gramEnd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والمثبت آخر عقد تأسيس معدل لها لدى كاتب العدل ........... تحت الرقم .......... وتاريخ ..........</w:t>
      </w:r>
    </w:p>
    <w:p w:rsidR="001501BE" w:rsidRPr="00F252B3" w:rsidRDefault="001501BE" w:rsidP="001501BE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ولها عدد (....... )...... فروع بياناتهم </w:t>
      </w:r>
      <w:proofErr w:type="gramStart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كالاتي :</w:t>
      </w:r>
      <w:proofErr w:type="gramEnd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-</w:t>
      </w:r>
    </w:p>
    <w:tbl>
      <w:tblPr>
        <w:bidiVisual/>
        <w:tblW w:w="9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22"/>
        <w:gridCol w:w="1595"/>
        <w:gridCol w:w="1762"/>
        <w:gridCol w:w="1130"/>
      </w:tblGrid>
      <w:tr w:rsidR="001501BE" w:rsidRPr="00F252B3" w:rsidTr="006400AA">
        <w:trPr>
          <w:trHeight w:val="39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م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إسم</w:t>
            </w:r>
            <w:proofErr w:type="spellEnd"/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 xml:space="preserve"> الفرع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رقم</w:t>
            </w:r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 xml:space="preserve"> </w:t>
            </w: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السجل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تاريخه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م</w:t>
            </w:r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صدر</w:t>
            </w: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ه</w:t>
            </w:r>
          </w:p>
        </w:tc>
      </w:tr>
      <w:tr w:rsidR="001501BE" w:rsidRPr="00F252B3" w:rsidTr="006400AA">
        <w:trPr>
          <w:trHeight w:val="382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/>
                <w:sz w:val="28"/>
                <w:szCs w:val="28"/>
                <w:rtl/>
                <w:lang w:val="x-none" w:eastAsia="x-none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.................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</w:t>
            </w:r>
          </w:p>
        </w:tc>
      </w:tr>
      <w:tr w:rsidR="001501BE" w:rsidRPr="00F252B3" w:rsidTr="006400AA">
        <w:trPr>
          <w:trHeight w:val="382"/>
          <w:jc w:val="center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..................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..................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1BE" w:rsidRPr="00F252B3" w:rsidRDefault="001501BE" w:rsidP="001501BE">
            <w:pPr>
              <w:bidi/>
              <w:spacing w:line="380" w:lineRule="exact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val="x-none" w:eastAsia="x-none"/>
              </w:rPr>
            </w:pPr>
            <w:r w:rsidRPr="00F252B3">
              <w:rPr>
                <w:rFonts w:ascii="Sakkal Majalla" w:hAnsi="Sakkal Majalla" w:cs="Sakkal Majalla" w:hint="cs"/>
                <w:sz w:val="28"/>
                <w:szCs w:val="28"/>
                <w:rtl/>
                <w:lang w:val="x-none" w:eastAsia="x-none"/>
              </w:rPr>
              <w:t>.............</w:t>
            </w:r>
          </w:p>
        </w:tc>
      </w:tr>
    </w:tbl>
    <w:p w:rsidR="001501BE" w:rsidRPr="00F252B3" w:rsidRDefault="001501BE" w:rsidP="001501BE">
      <w:pPr>
        <w:bidi/>
        <w:spacing w:line="380" w:lineRule="exact"/>
        <w:jc w:val="both"/>
        <w:rPr>
          <w:rFonts w:ascii="Sakkal Majalla" w:hAnsi="Sakkal Majalla" w:cs="Sakkal Majalla"/>
          <w:bCs/>
          <w:sz w:val="28"/>
          <w:szCs w:val="28"/>
          <w:rtl/>
          <w:lang w:val="x-none" w:eastAsia="x-none"/>
        </w:rPr>
      </w:pP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ويرغب المساهمين في تحويل فرع </w:t>
      </w:r>
      <w:proofErr w:type="gramStart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( 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000000</w:t>
      </w:r>
      <w:proofErr w:type="gramEnd"/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) سجل تجاري رقم (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0000000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) وتاريخ 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00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/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00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/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00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الى شركة مساهمة سعودية مقفلة</w:t>
      </w:r>
      <w:r>
        <w:rPr>
          <w:rFonts w:ascii="Sakkal Majalla" w:hAnsi="Sakkal Majalla" w:cs="Sakkal Majalla"/>
          <w:sz w:val="28"/>
          <w:szCs w:val="28"/>
          <w:lang w:eastAsia="x-none"/>
        </w:rPr>
        <w:t xml:space="preserve">/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مبسطة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مستقلة بما لها من حقوق وما عليها من التزامات وعمالة وتصانيف وتراخيص وجميع عناصرها المالية والفنية والإدارية ، مع الاحتفاظ برقم واسم وتاريخ السجل التجاري للفرع عند تحويله إلى شركة مساهمة سعودية مقفلة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/ مبسطة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.</w:t>
      </w:r>
    </w:p>
    <w:p w:rsidR="002D50AD" w:rsidRPr="00110247" w:rsidRDefault="001501BE" w:rsidP="001501BE">
      <w:pPr>
        <w:bidi/>
        <w:jc w:val="both"/>
        <w:rPr>
          <w:rFonts w:cs="Al-Mohanad Bold"/>
          <w:sz w:val="32"/>
          <w:szCs w:val="32"/>
          <w:rtl/>
        </w:rPr>
      </w:pP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وقد أتفق الموقعون عل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ى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العقد وهم جميعاً كاملو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 xml:space="preserve"> 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>الأهلية وبالحالة المعتبرة شرعاً عل</w:t>
      </w:r>
      <w:r w:rsidRPr="00F252B3"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ى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إنشاء شركة مساهمة سعودية مقفلة</w:t>
      </w:r>
      <w:r>
        <w:rPr>
          <w:rFonts w:ascii="Sakkal Majalla" w:hAnsi="Sakkal Majalla" w:cs="Sakkal Majalla" w:hint="cs"/>
          <w:sz w:val="28"/>
          <w:szCs w:val="28"/>
          <w:rtl/>
          <w:lang w:val="x-none" w:eastAsia="x-none"/>
        </w:rPr>
        <w:t>/مبسطة،</w:t>
      </w:r>
      <w:r w:rsidRPr="00F252B3">
        <w:rPr>
          <w:rFonts w:ascii="Sakkal Majalla" w:hAnsi="Sakkal Majalla" w:cs="Sakkal Majalla"/>
          <w:sz w:val="28"/>
          <w:szCs w:val="28"/>
          <w:rtl/>
          <w:lang w:val="x-none" w:eastAsia="x-none"/>
        </w:rPr>
        <w:t xml:space="preserve"> بموجب أحكام </w:t>
      </w:r>
      <w:r w:rsidR="002D50AD"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نظام الشركات الصادر بالمرسوم الملكي الكريم </w:t>
      </w:r>
      <w:r w:rsidR="002D50AD"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رقم</w:t>
      </w:r>
      <w:r w:rsidR="002D50AD"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(</w:t>
      </w:r>
      <w:r w:rsidR="002D50AD"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م</w:t>
      </w:r>
      <w:r w:rsidR="002D50AD"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/132) </w:t>
      </w:r>
      <w:r w:rsidR="002D50AD"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وتاريخ</w:t>
      </w:r>
      <w:r w:rsidR="002D50AD" w:rsidRPr="00D6153B">
        <w:rPr>
          <w:rFonts w:ascii="Times New Roman" w:eastAsia="Times New Roman" w:hAnsi="Times New Roman" w:cs="Traditional Arabic"/>
          <w:b/>
          <w:bCs/>
          <w:color w:val="000000"/>
          <w:sz w:val="24"/>
          <w:szCs w:val="24"/>
          <w:rtl/>
        </w:rPr>
        <w:t xml:space="preserve"> 01/12/1443</w:t>
      </w:r>
      <w:r w:rsidR="002D50AD" w:rsidRPr="00D6153B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>هـ</w:t>
      </w:r>
      <w:r w:rsidR="002D50AD">
        <w:rPr>
          <w:rFonts w:ascii="Times New Roman" w:eastAsia="Times New Roman" w:hAnsi="Times New Roman" w:cs="Traditional Arabic" w:hint="cs"/>
          <w:b/>
          <w:bCs/>
          <w:color w:val="000000"/>
          <w:sz w:val="24"/>
          <w:szCs w:val="24"/>
          <w:rtl/>
        </w:rPr>
        <w:t xml:space="preserve"> </w:t>
      </w:r>
      <w:proofErr w:type="gramStart"/>
      <w:r w:rsidR="002D50AD" w:rsidRPr="00110247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>ولوائحه</w:t>
      </w:r>
      <w:r w:rsidR="002D50AD">
        <w:rPr>
          <w:rFonts w:ascii="Times New Roman" w:eastAsia="Times New Roman" w:hAnsi="Times New Roman" w:cs="Traditional Arabic" w:hint="cs"/>
          <w:b/>
          <w:bCs/>
          <w:spacing w:val="-4"/>
          <w:sz w:val="24"/>
          <w:szCs w:val="24"/>
          <w:rtl/>
        </w:rPr>
        <w:t xml:space="preserve"> .</w:t>
      </w:r>
      <w:proofErr w:type="gramEnd"/>
    </w:p>
    <w:p w:rsidR="002D50AD" w:rsidRPr="002D50AD" w:rsidRDefault="002D50AD" w:rsidP="002D50AD">
      <w:pPr>
        <w:tabs>
          <w:tab w:val="left" w:pos="3740"/>
        </w:tabs>
        <w:bidi/>
        <w:rPr>
          <w:rFonts w:cs="Al-Mohanad Bold"/>
          <w:sz w:val="32"/>
          <w:szCs w:val="32"/>
          <w:rtl/>
        </w:rPr>
      </w:pPr>
    </w:p>
    <w:sectPr w:rsidR="002D50AD" w:rsidRPr="002D50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50" w:rsidRDefault="00CD2F50" w:rsidP="009C3F85">
      <w:pPr>
        <w:spacing w:after="0" w:line="240" w:lineRule="auto"/>
      </w:pPr>
      <w:r>
        <w:separator/>
      </w:r>
    </w:p>
  </w:endnote>
  <w:endnote w:type="continuationSeparator" w:id="0">
    <w:p w:rsidR="00CD2F50" w:rsidRDefault="00CD2F50" w:rsidP="009C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50" w:rsidRDefault="00CD2F50" w:rsidP="009C3F85">
      <w:pPr>
        <w:spacing w:after="0" w:line="240" w:lineRule="auto"/>
      </w:pPr>
      <w:r>
        <w:separator/>
      </w:r>
    </w:p>
  </w:footnote>
  <w:footnote w:type="continuationSeparator" w:id="0">
    <w:p w:rsidR="00CD2F50" w:rsidRDefault="00CD2F50" w:rsidP="009C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85" w:rsidRPr="002E1DF5" w:rsidRDefault="009C3F85" w:rsidP="009C3F85">
    <w:pPr>
      <w:pStyle w:val="a4"/>
      <w:jc w:val="center"/>
    </w:pPr>
    <w:r w:rsidRPr="002E1DF5">
      <w:rPr>
        <w:rStyle w:val="app-title"/>
        <w:rFonts w:cs="Arial" w:hint="cs"/>
        <w:sz w:val="36"/>
        <w:szCs w:val="36"/>
        <w:rtl/>
      </w:rPr>
      <w:t>نظام</w:t>
    </w:r>
    <w:r w:rsidRPr="002E1DF5">
      <w:rPr>
        <w:rStyle w:val="app-title"/>
        <w:rFonts w:cs="Arial"/>
        <w:sz w:val="36"/>
        <w:szCs w:val="36"/>
        <w:rtl/>
      </w:rPr>
      <w:t xml:space="preserve"> </w:t>
    </w:r>
    <w:r w:rsidRPr="002E1DF5">
      <w:rPr>
        <w:rStyle w:val="app-title"/>
        <w:rFonts w:cs="Arial" w:hint="cs"/>
        <w:sz w:val="36"/>
        <w:szCs w:val="36"/>
        <w:rtl/>
      </w:rPr>
      <w:t>الفرع</w:t>
    </w:r>
    <w:r w:rsidRPr="002E1DF5">
      <w:rPr>
        <w:rStyle w:val="app-title"/>
        <w:rFonts w:cs="Arial"/>
        <w:sz w:val="36"/>
        <w:szCs w:val="36"/>
        <w:rtl/>
      </w:rPr>
      <w:t xml:space="preserve"> </w:t>
    </w:r>
    <w:r w:rsidRPr="002E1DF5">
      <w:rPr>
        <w:rStyle w:val="app-title"/>
        <w:rFonts w:cs="Arial" w:hint="cs"/>
        <w:sz w:val="36"/>
        <w:szCs w:val="36"/>
        <w:rtl/>
      </w:rPr>
      <w:t>الرقمي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214"/>
    <w:multiLevelType w:val="hybridMultilevel"/>
    <w:tmpl w:val="E3E46106"/>
    <w:lvl w:ilvl="0" w:tplc="C4F8039E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4B7"/>
    <w:multiLevelType w:val="hybridMultilevel"/>
    <w:tmpl w:val="DBB0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55A"/>
    <w:multiLevelType w:val="hybridMultilevel"/>
    <w:tmpl w:val="49C0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1308"/>
    <w:multiLevelType w:val="multilevel"/>
    <w:tmpl w:val="B840F76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2744F"/>
    <w:multiLevelType w:val="hybridMultilevel"/>
    <w:tmpl w:val="73E461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270378C"/>
    <w:multiLevelType w:val="multilevel"/>
    <w:tmpl w:val="578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9654A"/>
    <w:multiLevelType w:val="multilevel"/>
    <w:tmpl w:val="4A9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03E35"/>
    <w:multiLevelType w:val="hybridMultilevel"/>
    <w:tmpl w:val="6C2C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439A8"/>
    <w:multiLevelType w:val="hybridMultilevel"/>
    <w:tmpl w:val="447834E8"/>
    <w:lvl w:ilvl="0" w:tplc="DE88C6B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BEB37C1"/>
    <w:multiLevelType w:val="hybridMultilevel"/>
    <w:tmpl w:val="441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766ED"/>
    <w:multiLevelType w:val="hybridMultilevel"/>
    <w:tmpl w:val="4C023922"/>
    <w:lvl w:ilvl="0" w:tplc="8F2E847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7F6D"/>
    <w:multiLevelType w:val="multilevel"/>
    <w:tmpl w:val="A94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16B44"/>
    <w:multiLevelType w:val="hybridMultilevel"/>
    <w:tmpl w:val="B83679B2"/>
    <w:lvl w:ilvl="0" w:tplc="2ACC3234">
      <w:start w:val="1"/>
      <w:numFmt w:val="decimal"/>
      <w:lvlText w:val="%1-"/>
      <w:lvlJc w:val="left"/>
      <w:pPr>
        <w:ind w:left="450" w:hanging="360"/>
      </w:pPr>
      <w:rPr>
        <w:rFonts w:ascii="Simplified Arabic" w:eastAsia="Calibri" w:hAnsi="Simplified Arabic" w:cs="Al-Mohanad Bold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AE3532E"/>
    <w:multiLevelType w:val="hybridMultilevel"/>
    <w:tmpl w:val="1F96324A"/>
    <w:lvl w:ilvl="0" w:tplc="C4F8039E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140E4"/>
    <w:multiLevelType w:val="hybridMultilevel"/>
    <w:tmpl w:val="077A4F02"/>
    <w:lvl w:ilvl="0" w:tplc="98F450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45E0"/>
    <w:multiLevelType w:val="hybridMultilevel"/>
    <w:tmpl w:val="1D268604"/>
    <w:lvl w:ilvl="0" w:tplc="100E5DA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4"/>
    <w:rsid w:val="000B46BC"/>
    <w:rsid w:val="000B7FAE"/>
    <w:rsid w:val="00110247"/>
    <w:rsid w:val="00140711"/>
    <w:rsid w:val="001501BE"/>
    <w:rsid w:val="00163A50"/>
    <w:rsid w:val="0021071D"/>
    <w:rsid w:val="002D50AD"/>
    <w:rsid w:val="002E1DF5"/>
    <w:rsid w:val="00316F4E"/>
    <w:rsid w:val="00340EDD"/>
    <w:rsid w:val="00345C9E"/>
    <w:rsid w:val="003D0C91"/>
    <w:rsid w:val="004156E0"/>
    <w:rsid w:val="004C2D98"/>
    <w:rsid w:val="004F431E"/>
    <w:rsid w:val="00575017"/>
    <w:rsid w:val="00661883"/>
    <w:rsid w:val="0068122E"/>
    <w:rsid w:val="00681DF2"/>
    <w:rsid w:val="00734DFA"/>
    <w:rsid w:val="00916D0A"/>
    <w:rsid w:val="009C0775"/>
    <w:rsid w:val="009C3F85"/>
    <w:rsid w:val="00B127A3"/>
    <w:rsid w:val="00B2157B"/>
    <w:rsid w:val="00B55A26"/>
    <w:rsid w:val="00B657FA"/>
    <w:rsid w:val="00BE70D4"/>
    <w:rsid w:val="00C845EF"/>
    <w:rsid w:val="00CD2F50"/>
    <w:rsid w:val="00D41E98"/>
    <w:rsid w:val="00D6153B"/>
    <w:rsid w:val="00D7061C"/>
    <w:rsid w:val="00DA44FA"/>
    <w:rsid w:val="00D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425AD6-6436-4180-911C-8869C0D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D4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header"/>
    <w:basedOn w:val="a"/>
    <w:link w:val="Char"/>
    <w:uiPriority w:val="99"/>
    <w:unhideWhenUsed/>
    <w:rsid w:val="009C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C3F85"/>
  </w:style>
  <w:style w:type="paragraph" w:styleId="a5">
    <w:name w:val="footer"/>
    <w:basedOn w:val="a"/>
    <w:link w:val="Char0"/>
    <w:uiPriority w:val="99"/>
    <w:unhideWhenUsed/>
    <w:rsid w:val="009C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C3F85"/>
  </w:style>
  <w:style w:type="character" w:customStyle="1" w:styleId="app-title">
    <w:name w:val="app-title"/>
    <w:basedOn w:val="a0"/>
    <w:rsid w:val="009C3F85"/>
  </w:style>
  <w:style w:type="paragraph" w:styleId="a6">
    <w:name w:val="No Spacing"/>
    <w:uiPriority w:val="1"/>
    <w:qFormat/>
    <w:rsid w:val="001501BE"/>
    <w:pPr>
      <w:bidi/>
      <w:spacing w:after="0" w:line="240" w:lineRule="auto"/>
    </w:pPr>
    <w:rPr>
      <w:rFonts w:ascii="Times New Roman" w:eastAsia="Times New Roman" w:hAnsi="Times New Roman" w:cs="Traditional Arabic"/>
      <w:bCs/>
      <w:sz w:val="24"/>
      <w:szCs w:val="36"/>
    </w:rPr>
  </w:style>
  <w:style w:type="table" w:styleId="a7">
    <w:name w:val="Table Grid"/>
    <w:basedOn w:val="a1"/>
    <w:uiPriority w:val="39"/>
    <w:rsid w:val="0015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139AD-5BFD-48C9-91EB-4F5F9294A4B8}"/>
</file>

<file path=customXml/itemProps2.xml><?xml version="1.0" encoding="utf-8"?>
<ds:datastoreItem xmlns:ds="http://schemas.openxmlformats.org/officeDocument/2006/customXml" ds:itemID="{FF1CFE91-1AD3-4FF3-B037-5021FE49157A}"/>
</file>

<file path=customXml/itemProps3.xml><?xml version="1.0" encoding="utf-8"?>
<ds:datastoreItem xmlns:ds="http://schemas.openxmlformats.org/officeDocument/2006/customXml" ds:itemID="{D7B7BBAA-4B56-4098-9531-4F6D0EED5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التمهيد لتحويل المؤسسات وفروع الشركات</dc:title>
  <dc:subject/>
  <dc:creator>Orjwan O. Alansari</dc:creator>
  <cp:keywords/>
  <dc:description/>
  <cp:lastModifiedBy>Mohammad A. Binsadun</cp:lastModifiedBy>
  <cp:revision>3</cp:revision>
  <dcterms:created xsi:type="dcterms:W3CDTF">2022-11-22T09:01:00Z</dcterms:created>
  <dcterms:modified xsi:type="dcterms:W3CDTF">2023-01-19T08:48:00Z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