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bidiVisual/>
        <w:tblW w:w="10632" w:type="dxa"/>
        <w:tblInd w:w="-942" w:type="dxa"/>
        <w:tblLook w:val="04A0" w:firstRow="1" w:lastRow="0" w:firstColumn="1" w:lastColumn="0" w:noHBand="0" w:noVBand="1"/>
      </w:tblPr>
      <w:tblGrid>
        <w:gridCol w:w="10632"/>
      </w:tblGrid>
      <w:tr w:rsidR="007707EA" w:rsidRPr="007707EA" w:rsidTr="00C048C8">
        <w:tc>
          <w:tcPr>
            <w:tcW w:w="10632" w:type="dxa"/>
          </w:tcPr>
          <w:p w:rsidR="007707EA" w:rsidRPr="007707EA" w:rsidRDefault="007707EA" w:rsidP="00C048C8">
            <w:pPr>
              <w:jc w:val="center"/>
              <w:rPr>
                <w:rFonts w:ascii="Sakkal Majalla" w:hAnsi="Sakkal Majalla" w:cs="Sakkal Majalla"/>
                <w:sz w:val="32"/>
                <w:szCs w:val="32"/>
                <w:rtl/>
              </w:rPr>
            </w:pPr>
          </w:p>
          <w:p w:rsidR="007707EA" w:rsidRPr="007707EA" w:rsidRDefault="007707EA" w:rsidP="00C048C8">
            <w:pPr>
              <w:jc w:val="center"/>
              <w:rPr>
                <w:rFonts w:ascii="Sakkal Majalla" w:hAnsi="Sakkal Majalla" w:cs="Sakkal Majalla"/>
                <w:b/>
                <w:bCs/>
                <w:sz w:val="32"/>
                <w:szCs w:val="32"/>
                <w:u w:val="single"/>
                <w:rtl/>
              </w:rPr>
            </w:pPr>
            <w:r w:rsidRPr="007707EA">
              <w:rPr>
                <w:rFonts w:ascii="Sakkal Majalla" w:hAnsi="Sakkal Majalla" w:cs="Sakkal Majalla"/>
                <w:b/>
                <w:bCs/>
                <w:sz w:val="32"/>
                <w:szCs w:val="32"/>
                <w:u w:val="single"/>
                <w:rtl/>
              </w:rPr>
              <w:t xml:space="preserve">قـرار الشركاء </w:t>
            </w:r>
          </w:p>
          <w:p w:rsidR="007707EA" w:rsidRDefault="007707EA" w:rsidP="00C048C8">
            <w:pPr>
              <w:jc w:val="center"/>
              <w:rPr>
                <w:rFonts w:ascii="Sakkal Majalla" w:hAnsi="Sakkal Majalla" w:cs="Sakkal Majalla"/>
                <w:b/>
                <w:bCs/>
                <w:sz w:val="32"/>
                <w:szCs w:val="32"/>
                <w:u w:val="single"/>
                <w:rtl/>
              </w:rPr>
            </w:pPr>
            <w:r w:rsidRPr="007707EA">
              <w:rPr>
                <w:rFonts w:ascii="Sakkal Majalla" w:hAnsi="Sakkal Majalla" w:cs="Sakkal Majalla"/>
                <w:b/>
                <w:bCs/>
                <w:sz w:val="32"/>
                <w:szCs w:val="32"/>
                <w:u w:val="single"/>
                <w:rtl/>
              </w:rPr>
              <w:t>(الشركة الدامجة)</w:t>
            </w:r>
          </w:p>
          <w:p w:rsidR="0062600B" w:rsidRPr="0062600B" w:rsidRDefault="0062600B" w:rsidP="0062600B">
            <w:pPr>
              <w:jc w:val="center"/>
              <w:rPr>
                <w:rFonts w:ascii="Sakkal Majalla" w:hAnsi="Sakkal Majalla" w:cs="Sakkal Majalla"/>
                <w:b/>
                <w:bCs/>
                <w:sz w:val="32"/>
                <w:szCs w:val="32"/>
                <w:rtl/>
              </w:rPr>
            </w:pPr>
            <w:r>
              <w:rPr>
                <w:rFonts w:ascii="Sakkal Majalla" w:hAnsi="Sakkal Majalla" w:cs="Sakkal Majalla" w:hint="cs"/>
                <w:b/>
                <w:bCs/>
                <w:sz w:val="32"/>
                <w:szCs w:val="32"/>
                <w:rtl/>
              </w:rPr>
              <w:t>(اختيار كيان الشركة وصفتها)</w:t>
            </w:r>
          </w:p>
          <w:p w:rsidR="007707EA" w:rsidRPr="007707EA" w:rsidRDefault="007707EA" w:rsidP="00C048C8">
            <w:pPr>
              <w:rPr>
                <w:rFonts w:ascii="Sakkal Majalla" w:hAnsi="Sakkal Majalla" w:cs="Sakkal Majalla"/>
                <w:sz w:val="32"/>
                <w:szCs w:val="32"/>
                <w:rtl/>
              </w:rPr>
            </w:pPr>
          </w:p>
        </w:tc>
      </w:tr>
    </w:tbl>
    <w:p w:rsidR="007707EA" w:rsidRPr="007707EA" w:rsidRDefault="007707EA" w:rsidP="007707EA">
      <w:pPr>
        <w:ind w:left="-630" w:right="-1276"/>
        <w:rPr>
          <w:rFonts w:ascii="Sakkal Majalla" w:hAnsi="Sakkal Majalla" w:cs="Sakkal Majalla"/>
          <w:sz w:val="32"/>
          <w:szCs w:val="32"/>
          <w:rtl/>
        </w:rPr>
      </w:pPr>
      <w:r w:rsidRPr="007707EA">
        <w:rPr>
          <w:rFonts w:ascii="Sakkal Majalla" w:hAnsi="Sakkal Majalla" w:cs="Sakkal Majalla"/>
          <w:sz w:val="32"/>
          <w:szCs w:val="32"/>
          <w:rtl/>
        </w:rPr>
        <w:t>أنه بتاريخ (...) اجتمع الشركاء بشركة (...) (كيان الشركة) مركزها الرئيسي بالسجل التجاري بمدينة (...)تحت رقم (...) وتاريخ (...)وهم:</w:t>
      </w:r>
    </w:p>
    <w:p w:rsidR="007707EA" w:rsidRPr="007707EA" w:rsidRDefault="007707EA" w:rsidP="007707EA">
      <w:pPr>
        <w:pStyle w:val="NoSpacing"/>
        <w:numPr>
          <w:ilvl w:val="0"/>
          <w:numId w:val="1"/>
        </w:numPr>
        <w:bidi/>
        <w:spacing w:line="276" w:lineRule="auto"/>
        <w:jc w:val="both"/>
        <w:rPr>
          <w:rFonts w:ascii="Sakkal Majalla" w:hAnsi="Sakkal Majalla" w:cs="Sakkal Majalla"/>
          <w:sz w:val="32"/>
          <w:szCs w:val="32"/>
          <w:rtl/>
        </w:rPr>
      </w:pPr>
      <w:r w:rsidRPr="007707EA">
        <w:rPr>
          <w:rFonts w:ascii="Sakkal Majalla" w:hAnsi="Sakkal Majalla" w:cs="Sakkal Majalla"/>
          <w:sz w:val="32"/>
          <w:szCs w:val="32"/>
          <w:rtl/>
        </w:rPr>
        <w:t xml:space="preserve"> السيد / (...)، (...)الجنسية سجل مدني رقم (...) وتاريخ ميلاده (...) ومهنته (...) ومقيم بمدينة (...) طرف أول.</w:t>
      </w:r>
    </w:p>
    <w:p w:rsidR="007707EA" w:rsidRPr="007707EA" w:rsidRDefault="007707EA" w:rsidP="007707EA">
      <w:pPr>
        <w:pStyle w:val="NoSpacing"/>
        <w:numPr>
          <w:ilvl w:val="0"/>
          <w:numId w:val="1"/>
        </w:numPr>
        <w:bidi/>
        <w:spacing w:line="276" w:lineRule="auto"/>
        <w:jc w:val="both"/>
        <w:rPr>
          <w:rFonts w:ascii="Sakkal Majalla" w:hAnsi="Sakkal Majalla" w:cs="Sakkal Majalla"/>
          <w:sz w:val="32"/>
          <w:szCs w:val="32"/>
          <w:rtl/>
        </w:rPr>
      </w:pPr>
      <w:r w:rsidRPr="007707EA">
        <w:rPr>
          <w:rFonts w:ascii="Sakkal Majalla" w:hAnsi="Sakkal Majalla" w:cs="Sakkal Majalla"/>
          <w:sz w:val="32"/>
          <w:szCs w:val="32"/>
          <w:rtl/>
        </w:rPr>
        <w:t xml:space="preserve"> السيد / (...), (...) الجنسية سجل مدني رقم (...) وتاريخ ميلاده (...)ومهنته (...) ومقيم بمدينة (...) طرف ثاني.</w:t>
      </w:r>
    </w:p>
    <w:p w:rsidR="007707EA" w:rsidRPr="007707EA" w:rsidRDefault="007707EA" w:rsidP="007707EA">
      <w:pPr>
        <w:pStyle w:val="ListParagraph"/>
        <w:ind w:left="-330" w:right="-1276"/>
        <w:contextualSpacing/>
        <w:rPr>
          <w:rFonts w:ascii="Sakkal Majalla" w:hAnsi="Sakkal Majalla" w:cs="Sakkal Majalla"/>
          <w:sz w:val="32"/>
          <w:szCs w:val="32"/>
        </w:rPr>
      </w:pPr>
    </w:p>
    <w:p w:rsidR="007707EA" w:rsidRDefault="007707EA" w:rsidP="005A338D">
      <w:pPr>
        <w:ind w:left="-180" w:right="-1276"/>
        <w:rPr>
          <w:rFonts w:ascii="Sakkal Majalla" w:hAnsi="Sakkal Majalla" w:cs="Sakkal Majalla"/>
          <w:sz w:val="32"/>
          <w:szCs w:val="32"/>
          <w:rtl/>
        </w:rPr>
      </w:pPr>
      <w:r w:rsidRPr="007707EA">
        <w:rPr>
          <w:rFonts w:ascii="Sakkal Majalla" w:hAnsi="Sakkal Majalla" w:cs="Sakkal Majalla"/>
          <w:sz w:val="32"/>
          <w:szCs w:val="32"/>
          <w:rtl/>
        </w:rPr>
        <w:t>ووفقاً للأوضاع والشروط المقررة لتعديل عقد الشركة أو نظامها الأساسي وطبقاً لأحكام الفصل الثاني من الباب العاشر من نظام الشركات الصادر بالمرسوم الملكي رقم (م/132) وتاريخ</w:t>
      </w:r>
      <w:bookmarkStart w:id="0" w:name="_Hlk93786445"/>
      <w:r w:rsidR="005A338D">
        <w:rPr>
          <w:rFonts w:ascii="Sakkal Majalla" w:hAnsi="Sakkal Majalla" w:cs="Sakkal Majalla"/>
          <w:sz w:val="32"/>
          <w:szCs w:val="32"/>
          <w:rtl/>
        </w:rPr>
        <w:t>01/12/1443هـ، ول</w:t>
      </w:r>
      <w:r w:rsidR="005A338D">
        <w:rPr>
          <w:rFonts w:ascii="Sakkal Majalla" w:hAnsi="Sakkal Majalla" w:cs="Sakkal Majalla" w:hint="cs"/>
          <w:sz w:val="32"/>
          <w:szCs w:val="32"/>
          <w:rtl/>
        </w:rPr>
        <w:t>وائحه</w:t>
      </w:r>
      <w:r w:rsidRPr="007707EA">
        <w:rPr>
          <w:rFonts w:ascii="Sakkal Majalla" w:hAnsi="Sakkal Majalla" w:cs="Sakkal Majalla"/>
          <w:sz w:val="32"/>
          <w:szCs w:val="32"/>
          <w:rtl/>
        </w:rPr>
        <w:t xml:space="preserve"> التنفيذية </w:t>
      </w:r>
      <w:bookmarkEnd w:id="0"/>
      <w:r>
        <w:rPr>
          <w:rFonts w:ascii="Sakkal Majalla" w:hAnsi="Sakkal Majalla" w:cs="Sakkal Majalla" w:hint="cs"/>
          <w:sz w:val="32"/>
          <w:szCs w:val="32"/>
          <w:rtl/>
        </w:rPr>
        <w:t xml:space="preserve">ولا يسري في هذه الحالة متطلب اعداد مقترح الاندماج وتقييم أصول كل شركة طرفٍ فيه المشار اليه في المادة (الخامسة والعشرين بعد المائتين) من النظام. </w:t>
      </w:r>
    </w:p>
    <w:p w:rsidR="007707EA" w:rsidRPr="007707EA" w:rsidRDefault="007707EA" w:rsidP="007707EA">
      <w:pPr>
        <w:ind w:left="-180" w:right="-1276"/>
        <w:rPr>
          <w:rFonts w:ascii="Sakkal Majalla" w:hAnsi="Sakkal Majalla" w:cs="Sakkal Majalla"/>
          <w:sz w:val="32"/>
          <w:szCs w:val="32"/>
          <w:rtl/>
        </w:rPr>
      </w:pPr>
      <w:r w:rsidRPr="007707EA">
        <w:rPr>
          <w:rFonts w:ascii="Sakkal Majalla" w:hAnsi="Sakkal Majalla" w:cs="Sakkal Majalla"/>
          <w:sz w:val="32"/>
          <w:szCs w:val="32"/>
          <w:rtl/>
        </w:rPr>
        <w:t>فقد تم الاتفاق على ما يلي:</w:t>
      </w:r>
    </w:p>
    <w:p w:rsidR="007707EA" w:rsidRPr="007707EA" w:rsidRDefault="007707EA" w:rsidP="007707EA">
      <w:pPr>
        <w:ind w:left="-51" w:right="-1276" w:hanging="998"/>
        <w:rPr>
          <w:rFonts w:ascii="Sakkal Majalla" w:hAnsi="Sakkal Majalla" w:cs="Sakkal Majalla"/>
          <w:sz w:val="32"/>
          <w:szCs w:val="32"/>
          <w:rtl/>
        </w:rPr>
      </w:pPr>
      <w:r w:rsidRPr="007707EA">
        <w:rPr>
          <w:rFonts w:ascii="Sakkal Majalla" w:hAnsi="Sakkal Majalla" w:cs="Sakkal Majalla"/>
          <w:sz w:val="32"/>
          <w:szCs w:val="32"/>
          <w:rtl/>
        </w:rPr>
        <w:t>أولاً:</w:t>
      </w:r>
      <w:r w:rsidRPr="007707EA">
        <w:rPr>
          <w:rFonts w:ascii="Sakkal Majalla" w:hAnsi="Sakkal Majalla" w:cs="Sakkal Majalla"/>
          <w:sz w:val="32"/>
          <w:szCs w:val="32"/>
          <w:rtl/>
        </w:rPr>
        <w:tab/>
        <w:t>الموافقة على اندماج شركة بشركة (...) (كيان الشركة) مركزها الرئيسي بالسجل التجاري بمدينة (...)تحت رقم (...) وتاريخ (...)كامل ما لها من موجودات وحقوق وما عليها من خصوم والتزامات باعتبارها شركة مندمجة في هذه الشركة وباعتبارها الشركة الدامجة.</w:t>
      </w:r>
    </w:p>
    <w:p w:rsidR="007707EA" w:rsidRPr="007707EA" w:rsidRDefault="007707EA" w:rsidP="007707EA">
      <w:pPr>
        <w:ind w:left="-51" w:right="-1276" w:hanging="998"/>
        <w:rPr>
          <w:rFonts w:ascii="Sakkal Majalla" w:hAnsi="Sakkal Majalla" w:cs="Sakkal Majalla"/>
          <w:sz w:val="32"/>
          <w:szCs w:val="32"/>
          <w:rtl/>
        </w:rPr>
      </w:pPr>
      <w:r w:rsidRPr="007707EA">
        <w:rPr>
          <w:rFonts w:ascii="Sakkal Majalla" w:hAnsi="Sakkal Majalla" w:cs="Sakkal Majalla"/>
          <w:sz w:val="32"/>
          <w:szCs w:val="32"/>
          <w:rtl/>
        </w:rPr>
        <w:t>ثانياً:</w:t>
      </w:r>
      <w:r w:rsidRPr="007707EA">
        <w:rPr>
          <w:rFonts w:ascii="Sakkal Majalla" w:hAnsi="Sakkal Majalla" w:cs="Sakkal Majalla"/>
          <w:sz w:val="32"/>
          <w:szCs w:val="32"/>
          <w:rtl/>
        </w:rPr>
        <w:tab/>
        <w:t>يتم إعداد ملحق تعديل لعقد الشركة خاص بالاندماج وشروطه ويبين طريقة تقويم ذمة الشركة المندمجة وعدد الحصص أو الأسهم التي تخصها في رأسمال الشركة.</w:t>
      </w:r>
    </w:p>
    <w:p w:rsidR="007707EA" w:rsidRPr="007707EA" w:rsidRDefault="007707EA" w:rsidP="007707EA">
      <w:pPr>
        <w:ind w:left="-51" w:right="-1276" w:hanging="998"/>
        <w:rPr>
          <w:rFonts w:ascii="Sakkal Majalla" w:hAnsi="Sakkal Majalla" w:cs="Sakkal Majalla"/>
          <w:sz w:val="32"/>
          <w:szCs w:val="32"/>
          <w:rtl/>
        </w:rPr>
      </w:pPr>
      <w:r w:rsidRPr="007707EA">
        <w:rPr>
          <w:rFonts w:ascii="Sakkal Majalla" w:hAnsi="Sakkal Majalla" w:cs="Sakkal Majalla"/>
          <w:sz w:val="32"/>
          <w:szCs w:val="32"/>
          <w:rtl/>
        </w:rPr>
        <w:t>ثالثا:</w:t>
      </w:r>
      <w:r w:rsidRPr="007707EA">
        <w:rPr>
          <w:rFonts w:ascii="Sakkal Majalla" w:hAnsi="Sakkal Majalla" w:cs="Sakkal Majalla"/>
          <w:sz w:val="32"/>
          <w:szCs w:val="32"/>
          <w:rtl/>
        </w:rPr>
        <w:tab/>
        <w:t>يشهر هذا القرار بطرق الشهر المقررة لما يطرأ على عقد الشركة المندمجة أو نظامها الأساسي من تعديلات.</w:t>
      </w:r>
    </w:p>
    <w:p w:rsidR="007707EA" w:rsidRDefault="007707EA" w:rsidP="007707EA">
      <w:pPr>
        <w:ind w:left="900" w:right="-1276" w:hanging="998"/>
        <w:rPr>
          <w:rFonts w:ascii="Sakkal Majalla" w:hAnsi="Sakkal Majalla" w:cs="Sakkal Majalla"/>
          <w:sz w:val="32"/>
          <w:szCs w:val="32"/>
          <w:rtl/>
        </w:rPr>
      </w:pPr>
      <w:r w:rsidRPr="007707EA">
        <w:rPr>
          <w:rFonts w:ascii="Sakkal Majalla" w:hAnsi="Sakkal Majalla" w:cs="Sakkal Majalla"/>
          <w:sz w:val="32"/>
          <w:szCs w:val="32"/>
          <w:rtl/>
        </w:rPr>
        <w:t>وعليه تم الاتفاق،</w:t>
      </w:r>
    </w:p>
    <w:p w:rsidR="005A338D" w:rsidRDefault="005A338D" w:rsidP="007707EA">
      <w:pPr>
        <w:ind w:left="900" w:right="-1276" w:hanging="998"/>
        <w:rPr>
          <w:rFonts w:ascii="Sakkal Majalla" w:hAnsi="Sakkal Majalla" w:cs="Sakkal Majalla"/>
          <w:sz w:val="32"/>
          <w:szCs w:val="32"/>
          <w:rtl/>
        </w:rPr>
      </w:pPr>
    </w:p>
    <w:proofErr w:type="gramStart"/>
    <w:p w:rsidR="005A338D" w:rsidRDefault="005A338D" w:rsidP="005A338D">
      <w:pPr>
        <w:rPr>
          <w:rFonts w:cs="Times New Roman"/>
        </w:rPr>
      </w:pPr>
      <w:dir w:val="rtl">
        <w:r w:rsidRPr="005A338D">
          <w:rPr>
            <w:rFonts w:ascii="Sakkal Majalla" w:hAnsi="Sakkal Majalla" w:cs="Sakkal Majalla" w:hint="cs"/>
            <w:sz w:val="32"/>
            <w:szCs w:val="32"/>
            <w:rtl/>
          </w:rPr>
          <w:t xml:space="preserve"> تعهد : يقر مالك رأس المال ، الشركاء ، المساهمون، الأعضاء ، بصحة البيانات والأحكام المدرجة في عقد التأسيس محل هذا الطلب واتفاقها مع احكام نظام الشركات الصادر بالمرسوم الملكي (م/132) بتاريخ 1/12/1443هـ ولوائحه التنفيذية، واستيفاءها لجم</w:t>
        </w:r>
        <w:bookmarkStart w:id="1" w:name="_GoBack"/>
        <w:bookmarkEnd w:id="1"/>
        <w:r w:rsidRPr="005A338D">
          <w:rPr>
            <w:rFonts w:ascii="Sakkal Majalla" w:hAnsi="Sakkal Majalla" w:cs="Sakkal Majalla" w:hint="cs"/>
            <w:sz w:val="32"/>
            <w:szCs w:val="32"/>
            <w:rtl/>
          </w:rPr>
          <w:t xml:space="preserve">يع المتطلبات والتعليمات التي تصدرها الوزارة وفقاً لأحكام النظام، ويتحمل مالك رأس المال ،الشركاء، المساهمون، الأعضاء ، المسؤولية وجميع التبعات النظامية والمالية التي قد تنشأ عن ذلك، ولا تتحمل الوزارة أي مسؤولية عن عدم صحة البيانات والأحكام </w:t>
        </w:r>
        <w:r w:rsidRPr="005A338D">
          <w:rPr>
            <w:rFonts w:ascii="Sakkal Majalla" w:hAnsi="Sakkal Majalla" w:cs="Sakkal Majalla" w:hint="cs"/>
            <w:sz w:val="32"/>
            <w:szCs w:val="32"/>
            <w:rtl/>
          </w:rPr>
          <w:lastRenderedPageBreak/>
          <w:t>المدرجة أو عدم موافقتها لأحكام نظام الشركات ولوائحه التنفيذية والمتطلبات أو التعليمات التي تصدرها الوزارة.</w:t>
        </w:r>
        <w:proofErr w:type="gramEnd"/>
        <w:r w:rsidRPr="005A338D">
          <w:rPr>
            <w:rFonts w:ascii="Sakkal Majalla" w:hAnsi="Sakkal Majalla" w:cs="Sakkal Majalla" w:hint="cs"/>
            <w:sz w:val="32"/>
            <w:szCs w:val="32"/>
            <w:rtl/>
          </w:rPr>
          <w:t xml:space="preserve"> كما ان مالك رأس المال، </w:t>
        </w:r>
        <w:proofErr w:type="gramStart"/>
        <w:r w:rsidRPr="005A338D">
          <w:rPr>
            <w:rFonts w:ascii="Sakkal Majalla" w:hAnsi="Sakkal Majalla" w:cs="Sakkal Majalla" w:hint="cs"/>
            <w:sz w:val="32"/>
            <w:szCs w:val="32"/>
            <w:rtl/>
          </w:rPr>
          <w:t>الشركاء ،</w:t>
        </w:r>
        <w:proofErr w:type="gramEnd"/>
        <w:r w:rsidRPr="005A338D">
          <w:rPr>
            <w:rFonts w:ascii="Sakkal Majalla" w:hAnsi="Sakkal Majalla" w:cs="Sakkal Majalla" w:hint="cs"/>
            <w:sz w:val="32"/>
            <w:szCs w:val="32"/>
            <w:rtl/>
          </w:rPr>
          <w:t xml:space="preserve"> المساهمون، الأعضاء ،على علم بحق الوزارة في اتخاذ الإجراءات النظامية اللازمة في حال وجود أي مخالفة أو تعارض في الأحكام الواردة في هذا العقد / أو القرار/ أو النظام الاساس</w:t>
        </w:r>
        <w:r>
          <w:rPr>
            <w:rFonts w:hint="cs"/>
            <w:rtl/>
          </w:rPr>
          <w:t>.</w:t>
        </w:r>
      </w:dir>
    </w:p>
    <w:p w:rsidR="005A338D" w:rsidRPr="005A338D" w:rsidRDefault="005A338D" w:rsidP="007707EA">
      <w:pPr>
        <w:ind w:left="900" w:right="-1276" w:hanging="998"/>
        <w:rPr>
          <w:rFonts w:ascii="Sakkal Majalla" w:hAnsi="Sakkal Majalla" w:cs="Sakkal Majalla"/>
          <w:sz w:val="32"/>
          <w:szCs w:val="32"/>
          <w:rtl/>
        </w:rPr>
      </w:pPr>
    </w:p>
    <w:p w:rsidR="007707EA" w:rsidRPr="007707EA" w:rsidRDefault="007707EA" w:rsidP="007707EA">
      <w:pPr>
        <w:ind w:left="-1049" w:right="-1276"/>
        <w:jc w:val="center"/>
        <w:rPr>
          <w:rFonts w:ascii="Sakkal Majalla" w:hAnsi="Sakkal Majalla" w:cs="Sakkal Majalla"/>
          <w:sz w:val="32"/>
          <w:szCs w:val="32"/>
          <w:rtl/>
        </w:rPr>
      </w:pPr>
      <w:r w:rsidRPr="007707EA">
        <w:rPr>
          <w:rFonts w:ascii="Sakkal Majalla" w:hAnsi="Sakkal Majalla" w:cs="Sakkal Majalla"/>
          <w:sz w:val="32"/>
          <w:szCs w:val="32"/>
          <w:rtl/>
        </w:rPr>
        <w:t>تواقيع الشركاء</w:t>
      </w:r>
    </w:p>
    <w:p w:rsidR="007707EA" w:rsidRPr="007707EA" w:rsidRDefault="007707EA" w:rsidP="007707EA">
      <w:pPr>
        <w:ind w:left="-1050" w:right="-1276"/>
        <w:rPr>
          <w:rFonts w:ascii="Sakkal Majalla" w:hAnsi="Sakkal Majalla" w:cs="Sakkal Majalla"/>
          <w:sz w:val="32"/>
          <w:szCs w:val="32"/>
          <w:rtl/>
        </w:rPr>
      </w:pPr>
      <w:r w:rsidRPr="007707EA">
        <w:rPr>
          <w:rFonts w:ascii="Sakkal Majalla" w:hAnsi="Sakkal Majalla" w:cs="Sakkal Majalla"/>
          <w:sz w:val="32"/>
          <w:szCs w:val="32"/>
          <w:rtl/>
        </w:rPr>
        <w:t xml:space="preserve">           </w:t>
      </w:r>
      <w:r w:rsidRPr="007707EA">
        <w:rPr>
          <w:rFonts w:ascii="Sakkal Majalla" w:hAnsi="Sakkal Majalla" w:cs="Sakkal Majalla" w:hint="cs"/>
          <w:sz w:val="32"/>
          <w:szCs w:val="32"/>
          <w:rtl/>
        </w:rPr>
        <w:t>الاسم:</w:t>
      </w:r>
      <w:r w:rsidRPr="007707EA">
        <w:rPr>
          <w:rFonts w:ascii="Sakkal Majalla" w:hAnsi="Sakkal Majalla" w:cs="Sakkal Majalla"/>
          <w:sz w:val="32"/>
          <w:szCs w:val="32"/>
          <w:rtl/>
        </w:rPr>
        <w:tab/>
        <w:t xml:space="preserve">          التوقيع:</w:t>
      </w:r>
    </w:p>
    <w:p w:rsidR="007707EA" w:rsidRPr="007707EA" w:rsidRDefault="007707EA" w:rsidP="007707EA">
      <w:pPr>
        <w:ind w:left="-1050" w:right="-1276"/>
        <w:rPr>
          <w:rFonts w:ascii="Sakkal Majalla" w:hAnsi="Sakkal Majalla" w:cs="Sakkal Majalla"/>
          <w:sz w:val="32"/>
          <w:szCs w:val="32"/>
          <w:rtl/>
        </w:rPr>
      </w:pPr>
      <w:r w:rsidRPr="007707EA">
        <w:rPr>
          <w:rFonts w:ascii="Sakkal Majalla" w:hAnsi="Sakkal Majalla" w:cs="Sakkal Majalla"/>
          <w:sz w:val="32"/>
          <w:szCs w:val="32"/>
          <w:rtl/>
        </w:rPr>
        <w:t xml:space="preserve">           </w:t>
      </w:r>
      <w:proofErr w:type="gramStart"/>
      <w:r w:rsidRPr="007707EA">
        <w:rPr>
          <w:rFonts w:ascii="Sakkal Majalla" w:hAnsi="Sakkal Majalla" w:cs="Sakkal Majalla" w:hint="cs"/>
          <w:sz w:val="32"/>
          <w:szCs w:val="32"/>
          <w:rtl/>
        </w:rPr>
        <w:t xml:space="preserve">الاسم:  </w:t>
      </w:r>
      <w:r w:rsidRPr="007707EA">
        <w:rPr>
          <w:rFonts w:ascii="Sakkal Majalla" w:hAnsi="Sakkal Majalla" w:cs="Sakkal Majalla"/>
          <w:sz w:val="32"/>
          <w:szCs w:val="32"/>
          <w:rtl/>
        </w:rPr>
        <w:t xml:space="preserve"> </w:t>
      </w:r>
      <w:proofErr w:type="gramEnd"/>
      <w:r w:rsidRPr="007707EA">
        <w:rPr>
          <w:rFonts w:ascii="Sakkal Majalla" w:hAnsi="Sakkal Majalla" w:cs="Sakkal Majalla"/>
          <w:sz w:val="32"/>
          <w:szCs w:val="32"/>
          <w:rtl/>
        </w:rPr>
        <w:t xml:space="preserve">       </w:t>
      </w:r>
      <w:r>
        <w:rPr>
          <w:rFonts w:ascii="Sakkal Majalla" w:hAnsi="Sakkal Majalla" w:cs="Sakkal Majalla" w:hint="cs"/>
          <w:sz w:val="32"/>
          <w:szCs w:val="32"/>
          <w:rtl/>
        </w:rPr>
        <w:t xml:space="preserve">     </w:t>
      </w:r>
      <w:r w:rsidRPr="007707EA">
        <w:rPr>
          <w:rFonts w:ascii="Sakkal Majalla" w:hAnsi="Sakkal Majalla" w:cs="Sakkal Majalla"/>
          <w:sz w:val="32"/>
          <w:szCs w:val="32"/>
          <w:rtl/>
        </w:rPr>
        <w:t xml:space="preserve">        التوقيع:                                                                </w:t>
      </w:r>
      <w:r w:rsidRPr="007707EA">
        <w:rPr>
          <w:rFonts w:ascii="Sakkal Majalla" w:hAnsi="Sakkal Majalla" w:cs="Sakkal Majalla"/>
          <w:sz w:val="32"/>
          <w:szCs w:val="32"/>
          <w:rtl/>
        </w:rPr>
        <w:tab/>
        <w:t xml:space="preserve"> </w:t>
      </w:r>
    </w:p>
    <w:p w:rsidR="000D18DF" w:rsidRPr="007707EA" w:rsidRDefault="000D18DF">
      <w:pPr>
        <w:rPr>
          <w:rFonts w:ascii="Sakkal Majalla" w:hAnsi="Sakkal Majalla" w:cs="Sakkal Majalla"/>
          <w:sz w:val="32"/>
          <w:szCs w:val="32"/>
        </w:rPr>
      </w:pPr>
    </w:p>
    <w:sectPr w:rsidR="000D18DF" w:rsidRPr="007707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325F0C"/>
    <w:multiLevelType w:val="hybridMultilevel"/>
    <w:tmpl w:val="46E660F0"/>
    <w:lvl w:ilvl="0" w:tplc="0409000F">
      <w:start w:val="1"/>
      <w:numFmt w:val="decimal"/>
      <w:lvlText w:val="%1."/>
      <w:lvlJc w:val="left"/>
      <w:pPr>
        <w:ind w:left="-330" w:hanging="360"/>
      </w:pPr>
    </w:lvl>
    <w:lvl w:ilvl="1" w:tplc="04090019" w:tentative="1">
      <w:start w:val="1"/>
      <w:numFmt w:val="lowerLetter"/>
      <w:lvlText w:val="%2."/>
      <w:lvlJc w:val="left"/>
      <w:pPr>
        <w:ind w:left="390" w:hanging="360"/>
      </w:pPr>
    </w:lvl>
    <w:lvl w:ilvl="2" w:tplc="0409001B" w:tentative="1">
      <w:start w:val="1"/>
      <w:numFmt w:val="lowerRoman"/>
      <w:lvlText w:val="%3."/>
      <w:lvlJc w:val="right"/>
      <w:pPr>
        <w:ind w:left="1110" w:hanging="180"/>
      </w:pPr>
    </w:lvl>
    <w:lvl w:ilvl="3" w:tplc="0409000F" w:tentative="1">
      <w:start w:val="1"/>
      <w:numFmt w:val="decimal"/>
      <w:lvlText w:val="%4."/>
      <w:lvlJc w:val="left"/>
      <w:pPr>
        <w:ind w:left="1830" w:hanging="360"/>
      </w:pPr>
    </w:lvl>
    <w:lvl w:ilvl="4" w:tplc="04090019" w:tentative="1">
      <w:start w:val="1"/>
      <w:numFmt w:val="lowerLetter"/>
      <w:lvlText w:val="%5."/>
      <w:lvlJc w:val="left"/>
      <w:pPr>
        <w:ind w:left="2550" w:hanging="360"/>
      </w:pPr>
    </w:lvl>
    <w:lvl w:ilvl="5" w:tplc="0409001B" w:tentative="1">
      <w:start w:val="1"/>
      <w:numFmt w:val="lowerRoman"/>
      <w:lvlText w:val="%6."/>
      <w:lvlJc w:val="right"/>
      <w:pPr>
        <w:ind w:left="3270" w:hanging="180"/>
      </w:pPr>
    </w:lvl>
    <w:lvl w:ilvl="6" w:tplc="0409000F" w:tentative="1">
      <w:start w:val="1"/>
      <w:numFmt w:val="decimal"/>
      <w:lvlText w:val="%7."/>
      <w:lvlJc w:val="left"/>
      <w:pPr>
        <w:ind w:left="3990" w:hanging="360"/>
      </w:pPr>
    </w:lvl>
    <w:lvl w:ilvl="7" w:tplc="04090019" w:tentative="1">
      <w:start w:val="1"/>
      <w:numFmt w:val="lowerLetter"/>
      <w:lvlText w:val="%8."/>
      <w:lvlJc w:val="left"/>
      <w:pPr>
        <w:ind w:left="4710" w:hanging="360"/>
      </w:pPr>
    </w:lvl>
    <w:lvl w:ilvl="8" w:tplc="0409001B" w:tentative="1">
      <w:start w:val="1"/>
      <w:numFmt w:val="lowerRoman"/>
      <w:lvlText w:val="%9."/>
      <w:lvlJc w:val="right"/>
      <w:pPr>
        <w:ind w:left="543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7EA"/>
    <w:rsid w:val="000D18DF"/>
    <w:rsid w:val="005A338D"/>
    <w:rsid w:val="0062600B"/>
    <w:rsid w:val="006900D9"/>
    <w:rsid w:val="007707E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F6B00"/>
  <w15:chartTrackingRefBased/>
  <w15:docId w15:val="{131F07D5-2043-48FF-AB5A-1BC244CD2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07EA"/>
    <w:pPr>
      <w:bidi/>
      <w:spacing w:after="0" w:line="240" w:lineRule="auto"/>
    </w:pPr>
    <w:rPr>
      <w:rFonts w:ascii="Times New Roman" w:eastAsia="Times New Roman" w:hAnsi="Times New Roman" w:cs="Traditional Arabic"/>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07EA"/>
    <w:pPr>
      <w:ind w:left="720"/>
    </w:pPr>
    <w:rPr>
      <w:rFonts w:eastAsiaTheme="minorHAnsi" w:cs="Times New Roman"/>
      <w:sz w:val="24"/>
      <w:szCs w:val="24"/>
    </w:rPr>
  </w:style>
  <w:style w:type="character" w:customStyle="1" w:styleId="NoSpacingChar">
    <w:name w:val="No Spacing Char"/>
    <w:basedOn w:val="DefaultParagraphFont"/>
    <w:link w:val="NoSpacing"/>
    <w:uiPriority w:val="1"/>
    <w:locked/>
    <w:rsid w:val="007707EA"/>
  </w:style>
  <w:style w:type="paragraph" w:styleId="NoSpacing">
    <w:name w:val="No Spacing"/>
    <w:link w:val="NoSpacingChar"/>
    <w:uiPriority w:val="1"/>
    <w:qFormat/>
    <w:rsid w:val="007707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2186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مستند" ma:contentTypeID="0x010100400C526D2F0A9B48845CF723FB0CACE3" ma:contentTypeVersion="1" ma:contentTypeDescription="إنشاء مستند جديد." ma:contentTypeScope="" ma:versionID="510096208dc93a09c1219df4fc9e53fd">
  <xsd:schema xmlns:xsd="http://www.w3.org/2001/XMLSchema" xmlns:xs="http://www.w3.org/2001/XMLSchema" xmlns:p="http://schemas.microsoft.com/office/2006/metadata/properties" xmlns:ns2="5216e730-fcb7-45a4-8d53-a435a24639ce" targetNamespace="http://schemas.microsoft.com/office/2006/metadata/properties" ma:root="true" ma:fieldsID="2461064f070d34332f911af9c7afbf9e" ns2:_="">
    <xsd:import namespace="5216e730-fcb7-45a4-8d53-a435a24639c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16e730-fcb7-45a4-8d53-a435a24639ce" elementFormDefault="qualified">
    <xsd:import namespace="http://schemas.microsoft.com/office/2006/documentManagement/types"/>
    <xsd:import namespace="http://schemas.microsoft.com/office/infopath/2007/PartnerControls"/>
    <xsd:element name="SharedWithUsers" ma:index="8" nillable="true" ma:displayName="تمت مشاركته مع"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ABF0DC-3481-42FB-A94A-36B5991D4F16}"/>
</file>

<file path=customXml/itemProps2.xml><?xml version="1.0" encoding="utf-8"?>
<ds:datastoreItem xmlns:ds="http://schemas.openxmlformats.org/officeDocument/2006/customXml" ds:itemID="{80441E51-6B84-4A51-A21E-84EFBE27180D}"/>
</file>

<file path=customXml/itemProps3.xml><?xml version="1.0" encoding="utf-8"?>
<ds:datastoreItem xmlns:ds="http://schemas.openxmlformats.org/officeDocument/2006/customXml" ds:itemID="{5C04C5D1-5E31-4A29-B3A8-26802A84B7E9}"/>
</file>

<file path=docProps/app.xml><?xml version="1.0" encoding="utf-8"?>
<Properties xmlns="http://schemas.openxmlformats.org/officeDocument/2006/extended-properties" xmlns:vt="http://schemas.openxmlformats.org/officeDocument/2006/docPropsVTypes">
  <Template>Normal</Template>
  <TotalTime>0</TotalTime>
  <Pages>2</Pages>
  <Words>336</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قـرار الشركاء شركة الدامجة</dc:title>
  <dc:subject/>
  <dc:creator>Noor M. Almasoud</dc:creator>
  <cp:keywords/>
  <dc:description/>
  <cp:lastModifiedBy>Noor M. Almasoud</cp:lastModifiedBy>
  <cp:revision>2</cp:revision>
  <dcterms:created xsi:type="dcterms:W3CDTF">2023-02-07T10:10:00Z</dcterms:created>
  <dcterms:modified xsi:type="dcterms:W3CDTF">2023-02-07T10:10:00Z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0x010100400C526D2F0A9B48845CF723FB0CACE3</vt:lpwstr>
  </property>
</Properties>
</file>