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6C" w:rsidRDefault="00D42C6C" w:rsidP="00D42C6C">
      <w:pPr>
        <w:spacing w:line="360" w:lineRule="auto"/>
        <w:jc w:val="center"/>
        <w:rPr>
          <w:rFonts w:ascii="Al-Mohanad" w:hAnsi="Al-Mohanad" w:cs="Al-Mohanad"/>
          <w:sz w:val="32"/>
          <w:szCs w:val="32"/>
          <w:u w:val="single"/>
          <w:rtl/>
        </w:rPr>
      </w:pPr>
      <w:r w:rsidRPr="0078283E">
        <w:rPr>
          <w:rFonts w:ascii="Al-Mohanad" w:hAnsi="Al-Mohanad" w:cs="Al-Mohanad"/>
          <w:sz w:val="32"/>
          <w:szCs w:val="32"/>
          <w:u w:val="single"/>
          <w:rtl/>
        </w:rPr>
        <w:t>شهر انتهاء تصفية</w:t>
      </w:r>
    </w:p>
    <w:p w:rsidR="00D42C6C" w:rsidRDefault="00D42C6C" w:rsidP="000E3372">
      <w:pPr>
        <w:spacing w:line="360" w:lineRule="auto"/>
        <w:jc w:val="center"/>
        <w:rPr>
          <w:rFonts w:ascii="Al-Mohanad" w:hAnsi="Al-Mohanad" w:cs="Al-Mohanad"/>
          <w:sz w:val="32"/>
          <w:szCs w:val="32"/>
          <w:u w:val="single"/>
          <w:rtl/>
        </w:rPr>
      </w:pPr>
      <w:r w:rsidRPr="0078283E">
        <w:rPr>
          <w:rFonts w:ascii="Al-Mohanad" w:hAnsi="Al-Mohanad" w:cs="Al-Mohanad"/>
          <w:sz w:val="32"/>
          <w:szCs w:val="32"/>
          <w:u w:val="single"/>
          <w:rtl/>
        </w:rPr>
        <w:t xml:space="preserve">(شركة </w:t>
      </w:r>
      <w:r>
        <w:rPr>
          <w:rFonts w:ascii="Al-Mohanad" w:hAnsi="Al-Mohanad" w:cs="Al-Mohanad" w:hint="cs"/>
          <w:sz w:val="32"/>
          <w:szCs w:val="32"/>
          <w:u w:val="single"/>
          <w:rtl/>
        </w:rPr>
        <w:t>مسؤولية محدودة ذات شخص واحد</w:t>
      </w:r>
      <w:r w:rsidR="000E3372">
        <w:rPr>
          <w:rFonts w:ascii="Al-Mohanad" w:hAnsi="Al-Mohanad" w:cs="Al-Mohanad" w:hint="cs"/>
          <w:sz w:val="32"/>
          <w:szCs w:val="32"/>
          <w:u w:val="single"/>
          <w:rtl/>
        </w:rPr>
        <w:t>-صفتها</w:t>
      </w:r>
      <w:r w:rsidRPr="0078283E">
        <w:rPr>
          <w:rFonts w:ascii="Al-Mohanad" w:hAnsi="Al-Mohanad" w:cs="Al-Mohanad"/>
          <w:sz w:val="32"/>
          <w:szCs w:val="32"/>
          <w:u w:val="single"/>
          <w:rtl/>
        </w:rPr>
        <w:t>)</w:t>
      </w:r>
    </w:p>
    <w:p w:rsidR="00D42C6C" w:rsidRPr="00B90B4E" w:rsidRDefault="00D42C6C" w:rsidP="00D42C6C">
      <w:pPr>
        <w:spacing w:line="360" w:lineRule="auto"/>
        <w:jc w:val="center"/>
        <w:rPr>
          <w:rFonts w:ascii="Al-Mohanad" w:hAnsi="Al-Mohanad" w:cs="Al-Mohanad"/>
          <w:sz w:val="32"/>
          <w:szCs w:val="32"/>
          <w:u w:val="single"/>
          <w:rtl/>
        </w:rPr>
      </w:pPr>
    </w:p>
    <w:p w:rsidR="00D42C6C" w:rsidRPr="0078283E" w:rsidRDefault="00D42C6C" w:rsidP="00D42C6C">
      <w:pPr>
        <w:bidi/>
        <w:spacing w:line="360" w:lineRule="auto"/>
        <w:jc w:val="both"/>
        <w:rPr>
          <w:rFonts w:ascii="Al-Mohanad" w:hAnsi="Al-Mohanad" w:cs="Al-Mohanad"/>
          <w:sz w:val="32"/>
          <w:szCs w:val="32"/>
          <w:rtl/>
        </w:rPr>
      </w:pPr>
      <w:r w:rsidRPr="0078283E">
        <w:rPr>
          <w:rFonts w:ascii="Al-Mohanad" w:hAnsi="Al-Mohanad" w:cs="Al-Mohanad"/>
          <w:sz w:val="32"/>
          <w:szCs w:val="32"/>
          <w:rtl/>
        </w:rPr>
        <w:t>شركة (...) (</w:t>
      </w:r>
      <w:r w:rsidRPr="00240D32">
        <w:rPr>
          <w:rFonts w:ascii="Al-Mohanad" w:hAnsi="Al-Mohanad" w:cs="Al-Mohanad" w:hint="cs"/>
          <w:sz w:val="32"/>
          <w:szCs w:val="32"/>
          <w:rtl/>
        </w:rPr>
        <w:t>مسؤولية محدودة ذات شخص واحد</w:t>
      </w:r>
      <w:r>
        <w:rPr>
          <w:rFonts w:ascii="Al-Mohanad" w:hAnsi="Al-Mohanad" w:cs="Al-Mohanad" w:hint="cs"/>
          <w:sz w:val="32"/>
          <w:szCs w:val="32"/>
          <w:rtl/>
        </w:rPr>
        <w:t xml:space="preserve"> مهنية</w:t>
      </w:r>
      <w:r w:rsidRPr="0078283E">
        <w:rPr>
          <w:rFonts w:ascii="Al-Mohanad" w:hAnsi="Al-Mohanad" w:cs="Al-Mohanad"/>
          <w:sz w:val="32"/>
          <w:szCs w:val="32"/>
          <w:rtl/>
        </w:rPr>
        <w:t>)</w:t>
      </w:r>
    </w:p>
    <w:p w:rsidR="00D42C6C" w:rsidRPr="0078283E" w:rsidRDefault="00D42C6C" w:rsidP="00D42C6C">
      <w:pPr>
        <w:bidi/>
        <w:spacing w:line="360" w:lineRule="auto"/>
        <w:jc w:val="both"/>
        <w:rPr>
          <w:rFonts w:ascii="Al-Mohanad" w:hAnsi="Al-Mohanad" w:cs="Al-Mohanad"/>
          <w:sz w:val="32"/>
          <w:szCs w:val="32"/>
          <w:rtl/>
        </w:rPr>
      </w:pPr>
      <w:r w:rsidRPr="0078283E">
        <w:rPr>
          <w:rFonts w:ascii="Al-Mohanad" w:hAnsi="Al-Mohanad" w:cs="Al-Mohanad"/>
          <w:sz w:val="32"/>
          <w:szCs w:val="32"/>
          <w:rtl/>
        </w:rPr>
        <w:t>مقيدة بالسجل التجاري رقم (...) وتاريخ (...)، بمدينة (...)</w:t>
      </w:r>
    </w:p>
    <w:p w:rsidR="00D42C6C" w:rsidRPr="0078283E" w:rsidRDefault="00D42C6C" w:rsidP="00D42C6C">
      <w:pPr>
        <w:pStyle w:val="BodyText"/>
        <w:spacing w:line="360" w:lineRule="auto"/>
        <w:jc w:val="both"/>
        <w:rPr>
          <w:rFonts w:ascii="Al-Mohanad" w:hAnsi="Al-Mohanad" w:cs="Al-Mohanad"/>
          <w:b w:val="0"/>
          <w:bCs w:val="0"/>
          <w:noProof w:val="0"/>
          <w:szCs w:val="32"/>
          <w:rtl/>
        </w:rPr>
      </w:pPr>
      <w:r w:rsidRPr="0078283E">
        <w:rPr>
          <w:rFonts w:ascii="Al-Mohanad" w:hAnsi="Al-Mohanad" w:cs="Al-Mohanad"/>
          <w:b w:val="0"/>
          <w:bCs w:val="0"/>
          <w:szCs w:val="32"/>
          <w:rtl/>
        </w:rPr>
        <w:t xml:space="preserve">بناءً على أحكام  الباب (الثاني عشر) من الشركات </w:t>
      </w:r>
      <w:r w:rsidRPr="0078283E">
        <w:rPr>
          <w:rFonts w:ascii="Al-Mohanad" w:hAnsi="Al-Mohanad" w:cs="Al-Mohanad"/>
          <w:b w:val="0"/>
          <w:bCs w:val="0"/>
          <w:noProof w:val="0"/>
          <w:szCs w:val="32"/>
          <w:rtl/>
        </w:rPr>
        <w:t>الصادر بالمرسوم الملكي رقم (م/132) وتاريخ</w:t>
      </w:r>
      <w:bookmarkStart w:id="0" w:name="_Hlk93786445"/>
      <w:r w:rsidRPr="0078283E">
        <w:rPr>
          <w:rFonts w:ascii="Al-Mohanad" w:hAnsi="Al-Mohanad" w:cs="Al-Mohanad"/>
          <w:b w:val="0"/>
          <w:bCs w:val="0"/>
          <w:noProof w:val="0"/>
          <w:szCs w:val="32"/>
          <w:rtl/>
        </w:rPr>
        <w:t xml:space="preserve">01/12/1443هـ، ولائحته التنفيذية الصادرة بقرار معالي وزير التجارة رقم () </w:t>
      </w:r>
      <w:bookmarkEnd w:id="0"/>
      <w:r w:rsidRPr="0078283E">
        <w:rPr>
          <w:rFonts w:ascii="Al-Mohanad" w:hAnsi="Al-Mohanad" w:cs="Al-Mohanad"/>
          <w:b w:val="0"/>
          <w:bCs w:val="0"/>
          <w:noProof w:val="0"/>
          <w:szCs w:val="32"/>
          <w:rtl/>
        </w:rPr>
        <w:t>وتاريخ ()</w:t>
      </w:r>
    </w:p>
    <w:p w:rsidR="00D42C6C" w:rsidRPr="0078283E" w:rsidRDefault="00D42C6C" w:rsidP="00D42C6C">
      <w:pPr>
        <w:bidi/>
        <w:spacing w:line="360" w:lineRule="auto"/>
        <w:jc w:val="both"/>
        <w:rPr>
          <w:rFonts w:ascii="Al-Mohanad" w:hAnsi="Al-Mohanad" w:cs="Al-Mohanad"/>
          <w:sz w:val="32"/>
          <w:szCs w:val="32"/>
          <w:rtl/>
        </w:rPr>
      </w:pPr>
      <w:r w:rsidRPr="0078283E">
        <w:rPr>
          <w:rFonts w:ascii="Al-Mohanad" w:hAnsi="Al-Mohanad" w:cs="Al-Mohanad"/>
          <w:sz w:val="32"/>
          <w:szCs w:val="32"/>
          <w:rtl/>
        </w:rPr>
        <w:t xml:space="preserve">يعلن مصفي الشركة المذكورة </w:t>
      </w:r>
      <w:r w:rsidRPr="0078283E">
        <w:rPr>
          <w:rFonts w:ascii="Al-Mohanad" w:hAnsi="Al-Mohanad" w:cs="Al-Mohanad" w:hint="cs"/>
          <w:sz w:val="32"/>
          <w:szCs w:val="32"/>
          <w:rtl/>
        </w:rPr>
        <w:t>انتهاء</w:t>
      </w:r>
      <w:r w:rsidRPr="0078283E">
        <w:rPr>
          <w:rFonts w:ascii="Al-Mohanad" w:hAnsi="Al-Mohanad" w:cs="Al-Mohanad"/>
          <w:sz w:val="32"/>
          <w:szCs w:val="32"/>
          <w:rtl/>
        </w:rPr>
        <w:t xml:space="preserve"> تصفيتها وذلك </w:t>
      </w:r>
      <w:r>
        <w:rPr>
          <w:rFonts w:ascii="Al-Mohanad" w:hAnsi="Al-Mohanad" w:cs="Al-Mohanad" w:hint="cs"/>
          <w:sz w:val="32"/>
          <w:szCs w:val="32"/>
          <w:rtl/>
        </w:rPr>
        <w:t xml:space="preserve">بعد </w:t>
      </w:r>
      <w:r>
        <w:rPr>
          <w:rFonts w:ascii="Al-Mohanad" w:hAnsi="Al-Mohanad" w:cs="Al-Mohanad"/>
          <w:sz w:val="32"/>
          <w:szCs w:val="32"/>
          <w:rtl/>
        </w:rPr>
        <w:t>مصادق</w:t>
      </w:r>
      <w:r>
        <w:rPr>
          <w:rFonts w:ascii="Al-Mohanad" w:hAnsi="Al-Mohanad" w:cs="Al-Mohanad" w:hint="cs"/>
          <w:sz w:val="32"/>
          <w:szCs w:val="32"/>
          <w:rtl/>
        </w:rPr>
        <w:t>ة</w:t>
      </w:r>
      <w:r w:rsidRPr="0078283E">
        <w:rPr>
          <w:rFonts w:ascii="Al-Mohanad" w:hAnsi="Al-Mohanad" w:cs="Al-Mohanad"/>
          <w:sz w:val="32"/>
          <w:szCs w:val="32"/>
          <w:rtl/>
        </w:rPr>
        <w:t xml:space="preserve"> على الحساب الختامي للتصفية </w:t>
      </w:r>
      <w:r>
        <w:rPr>
          <w:rFonts w:ascii="Al-Mohanad" w:hAnsi="Al-Mohanad" w:cs="Al-Mohanad" w:hint="cs"/>
          <w:sz w:val="32"/>
          <w:szCs w:val="32"/>
          <w:rtl/>
        </w:rPr>
        <w:t>من قبل مالك الشركة وذلك بتاريخ (...)</w:t>
      </w:r>
      <w:r w:rsidRPr="0078283E">
        <w:rPr>
          <w:rFonts w:ascii="Al-Mohanad" w:hAnsi="Al-Mohanad" w:cs="Al-Mohanad"/>
          <w:sz w:val="32"/>
          <w:szCs w:val="32"/>
          <w:rtl/>
        </w:rPr>
        <w:t xml:space="preserve">وتقرير </w:t>
      </w:r>
      <w:proofErr w:type="spellStart"/>
      <w:r w:rsidRPr="0078283E">
        <w:rPr>
          <w:rFonts w:ascii="Al-Mohanad" w:hAnsi="Al-Mohanad" w:cs="Al-Mohanad"/>
          <w:sz w:val="32"/>
          <w:szCs w:val="32"/>
          <w:rtl/>
        </w:rPr>
        <w:t>المصفي</w:t>
      </w:r>
      <w:proofErr w:type="spellEnd"/>
      <w:r w:rsidRPr="0078283E">
        <w:rPr>
          <w:rFonts w:ascii="Al-Mohanad" w:hAnsi="Al-Mohanad" w:cs="Al-Mohanad"/>
          <w:sz w:val="32"/>
          <w:szCs w:val="32"/>
          <w:rtl/>
        </w:rPr>
        <w:t xml:space="preserve">. </w:t>
      </w:r>
    </w:p>
    <w:p w:rsidR="00A7583C" w:rsidRPr="00A7583C" w:rsidRDefault="00D42C6C" w:rsidP="00A7583C">
      <w:pPr>
        <w:bidi/>
        <w:spacing w:line="360" w:lineRule="auto"/>
        <w:jc w:val="both"/>
        <w:rPr>
          <w:rFonts w:ascii="Al-Mohanad" w:hAnsi="Al-Mohanad" w:cs="Al-Mohanad"/>
          <w:sz w:val="32"/>
          <w:szCs w:val="32"/>
        </w:rPr>
      </w:pPr>
      <w:r w:rsidRPr="0078283E">
        <w:rPr>
          <w:rFonts w:ascii="Al-Mohanad" w:hAnsi="Al-Mohanad" w:cs="Al-Mohanad"/>
          <w:sz w:val="32"/>
          <w:szCs w:val="32"/>
          <w:rtl/>
        </w:rPr>
        <w:t xml:space="preserve">ويقر </w:t>
      </w:r>
      <w:proofErr w:type="spellStart"/>
      <w:r w:rsidRPr="0078283E">
        <w:rPr>
          <w:rFonts w:ascii="Al-Mohanad" w:hAnsi="Al-Mohanad" w:cs="Al-Mohanad"/>
          <w:sz w:val="32"/>
          <w:szCs w:val="32"/>
          <w:rtl/>
        </w:rPr>
        <w:t>المصفي</w:t>
      </w:r>
      <w:proofErr w:type="spellEnd"/>
      <w:r w:rsidRPr="0078283E">
        <w:rPr>
          <w:rFonts w:ascii="Al-Mohanad" w:hAnsi="Al-Mohanad" w:cs="Al-Mohanad"/>
          <w:sz w:val="32"/>
          <w:szCs w:val="32"/>
          <w:rtl/>
        </w:rPr>
        <w:t xml:space="preserve"> بأنه قد تم سداد كافة ديون والتزامات الشركة ولا توجد ديون مستحقة عليها للغير، كما يقر </w:t>
      </w:r>
      <w:proofErr w:type="spellStart"/>
      <w:r w:rsidRPr="0078283E">
        <w:rPr>
          <w:rFonts w:ascii="Al-Mohanad" w:hAnsi="Al-Mohanad" w:cs="Al-Mohanad"/>
          <w:sz w:val="32"/>
          <w:szCs w:val="32"/>
          <w:rtl/>
        </w:rPr>
        <w:t>المصفي</w:t>
      </w:r>
      <w:proofErr w:type="spellEnd"/>
      <w:r w:rsidRPr="0078283E">
        <w:rPr>
          <w:rFonts w:ascii="Al-Mohanad" w:hAnsi="Al-Mohanad" w:cs="Al-Mohanad"/>
          <w:sz w:val="32"/>
          <w:szCs w:val="32"/>
          <w:rtl/>
        </w:rPr>
        <w:t xml:space="preserve"> بأنه قد تم تسوية أوضاع جميع العاملين بالشركة تجاه مكتب العمل وذلك </w:t>
      </w:r>
      <w:r w:rsidRPr="0078283E">
        <w:rPr>
          <w:rFonts w:ascii="Al-Mohanad" w:hAnsi="Al-Mohanad" w:cs="Al-Mohanad" w:hint="cs"/>
          <w:sz w:val="32"/>
          <w:szCs w:val="32"/>
          <w:rtl/>
        </w:rPr>
        <w:t>لاستكمال</w:t>
      </w:r>
      <w:r w:rsidRPr="0078283E">
        <w:rPr>
          <w:rFonts w:ascii="Al-Mohanad" w:hAnsi="Al-Mohanad" w:cs="Al-Mohanad"/>
          <w:sz w:val="32"/>
          <w:szCs w:val="32"/>
          <w:rtl/>
        </w:rPr>
        <w:t xml:space="preserve"> الإجراءات النظامية لشطب السجل التجاري الخاص بالشركة رقم (...) بمدينة (...).</w:t>
      </w:r>
      <w:bookmarkStart w:id="1" w:name="_GoBack"/>
      <w:bookmarkEnd w:id="1"/>
    </w:p>
    <w:proofErr w:type="gramStart"/>
    <w:p w:rsidR="00A7583C" w:rsidRPr="0078283E" w:rsidRDefault="00A7583C" w:rsidP="00A7583C">
      <w:pPr>
        <w:bidi/>
        <w:spacing w:line="360" w:lineRule="auto"/>
        <w:jc w:val="both"/>
        <w:rPr>
          <w:rFonts w:ascii="Al-Mohanad" w:hAnsi="Al-Mohanad" w:cs="Al-Mohanad"/>
          <w:sz w:val="32"/>
          <w:szCs w:val="32"/>
          <w:rtl/>
        </w:rPr>
      </w:pPr>
      <w:dir w:val="rtl">
        <w:r w:rsidRPr="00A7583C">
          <w:rPr>
            <w:rFonts w:ascii="Al-Mohanad" w:hAnsi="Al-Mohanad" w:cs="Al-Mohanad" w:hint="cs"/>
            <w:sz w:val="32"/>
            <w:szCs w:val="32"/>
            <w:rtl/>
          </w:rPr>
          <w:t xml:space="preserve"> تعهد : يقر مالك رأس المال ، الشركاء ، المساهمون، الأعضاء ، بصحة البيانات والأحكام المدرجة في عقد التأسيس محل هذا الطلب واتفاقها مع احكام نظام الشركات الصادر بالمرسوم الملكي (م/132) بتاريخ 1/12/1443هـ ولوائحه التنفيذية، واستيفاءها لجميع المتطلبات والتعليمات التي تصدرها الوزارة وفقاً لأحكام النظام، ويتحمل مالك رأس المال ،الشركاء، المساهمون، الأعضاء ، المسؤولية وجميع التبعات النظامية والمالية التي قد تنشأ عن ذلك، </w:t>
        </w:r>
        <w:r w:rsidRPr="00A7583C">
          <w:rPr>
            <w:rFonts w:ascii="Al-Mohanad" w:hAnsi="Al-Mohanad" w:cs="Al-Mohanad" w:hint="cs"/>
            <w:sz w:val="32"/>
            <w:szCs w:val="32"/>
            <w:rtl/>
          </w:rPr>
          <w:lastRenderedPageBreak/>
          <w:t>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الوزارة.</w:t>
        </w:r>
        <w:proofErr w:type="gramEnd"/>
        <w:r w:rsidRPr="00A7583C">
          <w:rPr>
            <w:rFonts w:ascii="Al-Mohanad" w:hAnsi="Al-Mohanad" w:cs="Al-Mohanad" w:hint="cs"/>
            <w:sz w:val="32"/>
            <w:szCs w:val="32"/>
            <w:rtl/>
          </w:rPr>
          <w:t xml:space="preserve"> كما ان مالك رأس المال، </w:t>
        </w:r>
        <w:proofErr w:type="gramStart"/>
        <w:r w:rsidRPr="00A7583C">
          <w:rPr>
            <w:rFonts w:ascii="Al-Mohanad" w:hAnsi="Al-Mohanad" w:cs="Al-Mohanad" w:hint="cs"/>
            <w:sz w:val="32"/>
            <w:szCs w:val="32"/>
            <w:rtl/>
          </w:rPr>
          <w:t>الشركاء ،</w:t>
        </w:r>
        <w:proofErr w:type="gramEnd"/>
        <w:r w:rsidRPr="00A7583C">
          <w:rPr>
            <w:rFonts w:ascii="Al-Mohanad" w:hAnsi="Al-Mohanad" w:cs="Al-Mohanad" w:hint="cs"/>
            <w:sz w:val="32"/>
            <w:szCs w:val="32"/>
            <w:rtl/>
          </w:rPr>
          <w:t xml:space="preserve"> المساهمون، الأعضاء ،على علم بحق الوزارة في اتخاذ الإجراءات النظامية اللازمة في حال وجود أي مخالفة أو تعارض في الأحكام الواردة في هذا العقد / أو القرار/ أو النظام الاساس</w:t>
        </w:r>
      </w:dir>
    </w:p>
    <w:p w:rsidR="00D42C6C" w:rsidRPr="0078283E" w:rsidRDefault="00D42C6C" w:rsidP="00D42C6C">
      <w:pPr>
        <w:spacing w:line="360" w:lineRule="auto"/>
        <w:jc w:val="right"/>
        <w:rPr>
          <w:rFonts w:ascii="Al-Mohanad" w:hAnsi="Al-Mohanad" w:cs="Al-Mohanad"/>
          <w:sz w:val="32"/>
          <w:szCs w:val="32"/>
          <w:rtl/>
        </w:rPr>
      </w:pPr>
      <w:r w:rsidRPr="0078283E">
        <w:rPr>
          <w:rFonts w:ascii="Al-Mohanad" w:hAnsi="Al-Mohanad" w:cs="Al-Mohanad"/>
          <w:sz w:val="32"/>
          <w:szCs w:val="32"/>
          <w:rtl/>
        </w:rPr>
        <w:t xml:space="preserve">مصفي الشركة: </w:t>
      </w:r>
    </w:p>
    <w:p w:rsidR="00D42C6C" w:rsidRPr="0078283E" w:rsidRDefault="00D42C6C" w:rsidP="00D42C6C">
      <w:pPr>
        <w:spacing w:line="360" w:lineRule="auto"/>
        <w:jc w:val="right"/>
        <w:rPr>
          <w:rFonts w:ascii="Al-Mohanad" w:hAnsi="Al-Mohanad" w:cs="Al-Mohanad"/>
          <w:sz w:val="32"/>
          <w:szCs w:val="32"/>
          <w:rtl/>
        </w:rPr>
      </w:pPr>
      <w:r w:rsidRPr="0078283E">
        <w:rPr>
          <w:rFonts w:ascii="Al-Mohanad" w:hAnsi="Al-Mohanad" w:cs="Al-Mohanad"/>
          <w:sz w:val="32"/>
          <w:szCs w:val="32"/>
          <w:rtl/>
        </w:rPr>
        <w:t xml:space="preserve">الاســـم: </w:t>
      </w:r>
    </w:p>
    <w:p w:rsidR="00D42C6C" w:rsidRDefault="00D42C6C" w:rsidP="00D42C6C">
      <w:pPr>
        <w:spacing w:line="360" w:lineRule="auto"/>
        <w:jc w:val="right"/>
      </w:pPr>
      <w:r w:rsidRPr="0078283E">
        <w:rPr>
          <w:rFonts w:ascii="Al-Mohanad" w:hAnsi="Al-Mohanad" w:cs="Al-Mohanad"/>
          <w:sz w:val="32"/>
          <w:szCs w:val="32"/>
          <w:rtl/>
        </w:rPr>
        <w:t>التوقيع:</w:t>
      </w:r>
    </w:p>
    <w:p w:rsidR="00D42C6C" w:rsidRDefault="00D42C6C" w:rsidP="00D42C6C"/>
    <w:p w:rsidR="009958B3" w:rsidRDefault="009958B3"/>
    <w:sectPr w:rsidR="0099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6C"/>
    <w:rsid w:val="000E3372"/>
    <w:rsid w:val="009958B3"/>
    <w:rsid w:val="00A7583C"/>
    <w:rsid w:val="00D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6F48"/>
  <w15:chartTrackingRefBased/>
  <w15:docId w15:val="{28CA155B-41C9-4C38-A4E5-7037A1C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2C6C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character" w:customStyle="1" w:styleId="BodyTextChar">
    <w:name w:val="Body Text Char"/>
    <w:basedOn w:val="DefaultParagraphFont"/>
    <w:link w:val="BodyText"/>
    <w:rsid w:val="00D42C6C"/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9A8E8-CA57-4414-B3D8-FC9217732776}"/>
</file>

<file path=customXml/itemProps2.xml><?xml version="1.0" encoding="utf-8"?>
<ds:datastoreItem xmlns:ds="http://schemas.openxmlformats.org/officeDocument/2006/customXml" ds:itemID="{5A009CCA-9E66-4331-A5D2-A981F4844EED}"/>
</file>

<file path=customXml/itemProps3.xml><?xml version="1.0" encoding="utf-8"?>
<ds:datastoreItem xmlns:ds="http://schemas.openxmlformats.org/officeDocument/2006/customXml" ds:itemID="{EBF3ECA5-1515-4BB0-8952-AC19A77DA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شهر انتهاء تصفية شركة مسؤولية محدودة ذات شخص واحد</dc:title>
  <dc:subject/>
  <dc:creator>Noor M. Almasoud</dc:creator>
  <cp:keywords/>
  <dc:description/>
  <cp:lastModifiedBy>Noor M. Almasoud</cp:lastModifiedBy>
  <cp:revision>2</cp:revision>
  <dcterms:created xsi:type="dcterms:W3CDTF">2023-02-07T09:24:00Z</dcterms:created>
  <dcterms:modified xsi:type="dcterms:W3CDTF">2023-02-07T09:24:00Z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